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7970D5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9E01BF">
        <w:rPr>
          <w:rFonts w:ascii="Times New Roman" w:hAnsi="Times New Roman"/>
          <w:b/>
          <w:sz w:val="24"/>
          <w:szCs w:val="24"/>
          <w:lang w:val="en-GB"/>
        </w:rPr>
        <w:t>4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1C2EAB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131A8" w:rsidRDefault="00D60E4E" w:rsidP="001C2EAB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7E3AEF" w:rsidRDefault="007E3AEF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C2EAB" w:rsidRDefault="001C2EAB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C2EAB" w:rsidRPr="00DB34EE" w:rsidRDefault="001C2EAB" w:rsidP="001C2EAB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C2EAB" w:rsidRPr="00667886" w:rsidRDefault="001C2EAB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 w:rsidR="00C84E5D">
        <w:rPr>
          <w:rFonts w:ascii="Times New Roman" w:hAnsi="Times New Roman"/>
          <w:b/>
          <w:sz w:val="24"/>
          <w:szCs w:val="24"/>
          <w:lang w:val="bg-BG"/>
        </w:rPr>
        <w:t>ГОСПОЖИ</w:t>
      </w: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 И ГОСПОДА</w:t>
      </w:r>
      <w:r w:rsidR="00D60E4E" w:rsidRPr="0066788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7970D5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7970D5">
        <w:rPr>
          <w:rFonts w:ascii="Times New Roman" w:hAnsi="Times New Roman"/>
          <w:sz w:val="24"/>
          <w:szCs w:val="24"/>
          <w:lang w:val="bg-BG"/>
        </w:rPr>
        <w:t>След като се запознах(ме) с обявлението и с документацията за участие в открита процедура по реда на ЗОП за възлагане на обществена поръчка с предмет:</w:t>
      </w:r>
      <w:r w:rsidR="00007ADD" w:rsidRPr="007970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70D5">
        <w:rPr>
          <w:rFonts w:ascii="Times New Roman" w:hAnsi="Times New Roman"/>
          <w:sz w:val="24"/>
          <w:szCs w:val="24"/>
        </w:rPr>
        <w:t>„</w:t>
      </w:r>
      <w:r w:rsidR="00165C91" w:rsidRPr="00165C91">
        <w:rPr>
          <w:rFonts w:ascii="Times New Roman" w:hAnsi="Times New Roman" w:hint="eastAsia"/>
          <w:sz w:val="24"/>
          <w:szCs w:val="24"/>
        </w:rPr>
        <w:t>Инженеринг</w:t>
      </w:r>
      <w:r w:rsidR="00165C91" w:rsidRPr="00165C91">
        <w:rPr>
          <w:rFonts w:ascii="Times New Roman" w:hAnsi="Times New Roman"/>
          <w:sz w:val="24"/>
          <w:szCs w:val="24"/>
        </w:rPr>
        <w:t xml:space="preserve"> – </w:t>
      </w:r>
      <w:r w:rsidR="00165C91" w:rsidRPr="00165C91">
        <w:rPr>
          <w:rFonts w:ascii="Times New Roman" w:hAnsi="Times New Roman" w:hint="eastAsia"/>
          <w:sz w:val="24"/>
          <w:szCs w:val="24"/>
        </w:rPr>
        <w:t>проектиране</w:t>
      </w:r>
      <w:r w:rsidR="00165C91" w:rsidRPr="00165C91">
        <w:rPr>
          <w:rFonts w:ascii="Times New Roman" w:hAnsi="Times New Roman"/>
          <w:sz w:val="24"/>
          <w:szCs w:val="24"/>
        </w:rPr>
        <w:t xml:space="preserve">, </w:t>
      </w:r>
      <w:r w:rsidR="00165C91" w:rsidRPr="00165C91">
        <w:rPr>
          <w:rFonts w:ascii="Times New Roman" w:hAnsi="Times New Roman" w:hint="eastAsia"/>
          <w:sz w:val="24"/>
          <w:szCs w:val="24"/>
        </w:rPr>
        <w:t>авторски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надзор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и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изпълнение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строително</w:t>
      </w:r>
      <w:r w:rsidR="00165C91" w:rsidRPr="00165C91">
        <w:rPr>
          <w:rFonts w:ascii="Times New Roman" w:hAnsi="Times New Roman"/>
          <w:sz w:val="24"/>
          <w:szCs w:val="24"/>
        </w:rPr>
        <w:t>-</w:t>
      </w:r>
      <w:r w:rsidR="00165C91" w:rsidRPr="00165C91">
        <w:rPr>
          <w:rFonts w:ascii="Times New Roman" w:hAnsi="Times New Roman" w:hint="eastAsia"/>
          <w:sz w:val="24"/>
          <w:szCs w:val="24"/>
        </w:rPr>
        <w:t>монтажни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работи</w:t>
      </w:r>
      <w:r w:rsidR="00165C91" w:rsidRPr="00165C91">
        <w:rPr>
          <w:rFonts w:ascii="Times New Roman" w:hAnsi="Times New Roman"/>
          <w:sz w:val="24"/>
          <w:szCs w:val="24"/>
        </w:rPr>
        <w:t xml:space="preserve"> (</w:t>
      </w:r>
      <w:r w:rsidR="00165C91" w:rsidRPr="00165C91">
        <w:rPr>
          <w:rFonts w:ascii="Times New Roman" w:hAnsi="Times New Roman" w:hint="eastAsia"/>
          <w:sz w:val="24"/>
          <w:szCs w:val="24"/>
        </w:rPr>
        <w:t>СМР</w:t>
      </w:r>
      <w:r w:rsidR="00165C91" w:rsidRPr="00165C91">
        <w:rPr>
          <w:rFonts w:ascii="Times New Roman" w:hAnsi="Times New Roman"/>
          <w:sz w:val="24"/>
          <w:szCs w:val="24"/>
        </w:rPr>
        <w:t xml:space="preserve">) </w:t>
      </w:r>
      <w:r w:rsidR="00165C91" w:rsidRPr="00165C91">
        <w:rPr>
          <w:rFonts w:ascii="Times New Roman" w:hAnsi="Times New Roman" w:hint="eastAsia"/>
          <w:sz w:val="24"/>
          <w:szCs w:val="24"/>
        </w:rPr>
        <w:t>по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изграждане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противообледенителна</w:t>
      </w:r>
      <w:r w:rsidR="00165C91" w:rsidRPr="00165C91">
        <w:rPr>
          <w:rFonts w:ascii="Times New Roman" w:hAnsi="Times New Roman"/>
          <w:sz w:val="24"/>
          <w:szCs w:val="24"/>
        </w:rPr>
        <w:t xml:space="preserve">  </w:t>
      </w:r>
      <w:r w:rsidR="00165C91" w:rsidRPr="00165C91">
        <w:rPr>
          <w:rFonts w:ascii="Times New Roman" w:hAnsi="Times New Roman" w:hint="eastAsia"/>
          <w:sz w:val="24"/>
          <w:szCs w:val="24"/>
        </w:rPr>
        <w:t>система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улуците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зала</w:t>
      </w:r>
      <w:r w:rsidR="00165C91" w:rsidRPr="00165C91">
        <w:rPr>
          <w:rFonts w:ascii="Times New Roman" w:hAnsi="Times New Roman"/>
          <w:sz w:val="24"/>
          <w:szCs w:val="24"/>
        </w:rPr>
        <w:t xml:space="preserve"> „</w:t>
      </w:r>
      <w:r w:rsidR="0012226F">
        <w:rPr>
          <w:rFonts w:ascii="Times New Roman" w:hAnsi="Times New Roman" w:hint="eastAsia"/>
          <w:sz w:val="24"/>
          <w:szCs w:val="24"/>
        </w:rPr>
        <w:t>Шатра</w:t>
      </w:r>
      <w:r w:rsidR="0012226F">
        <w:rPr>
          <w:rFonts w:ascii="Times New Roman" w:hAnsi="Times New Roman"/>
          <w:sz w:val="24"/>
          <w:szCs w:val="24"/>
          <w:lang w:val="bg-BG"/>
        </w:rPr>
        <w:t>“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и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воронки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по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покрив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Лечебно</w:t>
      </w:r>
      <w:r w:rsidR="00165C91" w:rsidRPr="00165C91">
        <w:rPr>
          <w:rFonts w:ascii="Times New Roman" w:hAnsi="Times New Roman"/>
          <w:sz w:val="24"/>
          <w:szCs w:val="24"/>
        </w:rPr>
        <w:t>-</w:t>
      </w:r>
      <w:r w:rsidR="00165C91" w:rsidRPr="00165C91">
        <w:rPr>
          <w:rFonts w:ascii="Times New Roman" w:hAnsi="Times New Roman" w:hint="eastAsia"/>
          <w:sz w:val="24"/>
          <w:szCs w:val="24"/>
        </w:rPr>
        <w:t>възстановителната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база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Народното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събрание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в</w:t>
      </w:r>
      <w:r w:rsidR="00165C91" w:rsidRPr="00165C91">
        <w:rPr>
          <w:rFonts w:ascii="Times New Roman" w:hAnsi="Times New Roman"/>
          <w:sz w:val="24"/>
          <w:szCs w:val="24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</w:rPr>
        <w:t>гр</w:t>
      </w:r>
      <w:r w:rsidR="00165C91" w:rsidRPr="00165C91">
        <w:rPr>
          <w:rFonts w:ascii="Times New Roman" w:hAnsi="Times New Roman"/>
          <w:sz w:val="24"/>
          <w:szCs w:val="24"/>
        </w:rPr>
        <w:t xml:space="preserve">. </w:t>
      </w:r>
      <w:r w:rsidR="00165C91" w:rsidRPr="00165C91">
        <w:rPr>
          <w:rFonts w:ascii="Times New Roman" w:hAnsi="Times New Roman" w:hint="eastAsia"/>
          <w:sz w:val="24"/>
          <w:szCs w:val="24"/>
        </w:rPr>
        <w:t>Велинград</w:t>
      </w:r>
      <w:r w:rsidR="00165C91">
        <w:rPr>
          <w:rFonts w:ascii="Times New Roman" w:hAnsi="Times New Roman"/>
          <w:sz w:val="24"/>
          <w:szCs w:val="24"/>
          <w:lang w:val="bg-BG"/>
        </w:rPr>
        <w:t>“</w:t>
      </w:r>
      <w:r w:rsidR="001673F4" w:rsidRPr="007970D5">
        <w:rPr>
          <w:rFonts w:ascii="Times New Roman" w:hAnsi="Times New Roman"/>
          <w:sz w:val="24"/>
          <w:szCs w:val="24"/>
          <w:lang w:val="bg-BG"/>
        </w:rPr>
        <w:t>,</w:t>
      </w:r>
      <w:r w:rsidR="00376990" w:rsidRPr="007970D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F4732" w:rsidRPr="007970D5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7970D5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66788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667886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1. Желая(ем) да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667886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6788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650F1" w:rsidRDefault="00D60E4E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23B38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23B38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23B38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r w:rsidR="00DD5F13" w:rsidRPr="00523B38">
        <w:rPr>
          <w:rFonts w:ascii="Times New Roman" w:hAnsi="Times New Roman"/>
          <w:sz w:val="24"/>
          <w:szCs w:val="24"/>
        </w:rPr>
        <w:t>при</w:t>
      </w:r>
      <w:r w:rsidR="00DD5F13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r w:rsidR="00DD5F13" w:rsidRPr="00523B38">
        <w:rPr>
          <w:rFonts w:ascii="Times New Roman" w:hAnsi="Times New Roman"/>
          <w:sz w:val="24"/>
          <w:szCs w:val="24"/>
        </w:rPr>
        <w:t>спазване изискванията на въз</w:t>
      </w:r>
      <w:r w:rsidR="00376990">
        <w:rPr>
          <w:rFonts w:ascii="Times New Roman" w:hAnsi="Times New Roman"/>
          <w:sz w:val="24"/>
          <w:szCs w:val="24"/>
        </w:rPr>
        <w:t>ложителя, поставени в раздел I</w:t>
      </w:r>
      <w:r w:rsidR="007970D5">
        <w:rPr>
          <w:rFonts w:ascii="Times New Roman" w:hAnsi="Times New Roman"/>
          <w:sz w:val="24"/>
          <w:szCs w:val="24"/>
          <w:lang w:val="bg-BG"/>
        </w:rPr>
        <w:t>.Б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 документацията</w:t>
      </w:r>
      <w:r w:rsidR="00DD5F13" w:rsidRPr="00523B38">
        <w:rPr>
          <w:rFonts w:ascii="Times New Roman" w:hAnsi="Times New Roman"/>
          <w:sz w:val="24"/>
          <w:szCs w:val="24"/>
        </w:rPr>
        <w:t>, Заданието</w:t>
      </w:r>
      <w:r w:rsidR="00A8170B">
        <w:rPr>
          <w:rFonts w:ascii="Times New Roman" w:hAnsi="Times New Roman"/>
          <w:sz w:val="24"/>
          <w:szCs w:val="24"/>
        </w:rPr>
        <w:t xml:space="preserve"> за проектиране – Приложение № </w:t>
      </w:r>
      <w:r w:rsidR="00165C91">
        <w:rPr>
          <w:rFonts w:ascii="Times New Roman" w:hAnsi="Times New Roman"/>
          <w:sz w:val="24"/>
          <w:szCs w:val="24"/>
          <w:lang w:val="bg-BG"/>
        </w:rPr>
        <w:t>7</w:t>
      </w:r>
      <w:r w:rsidR="00DD5F13" w:rsidRPr="00523B38">
        <w:rPr>
          <w:rFonts w:ascii="Times New Roman" w:hAnsi="Times New Roman"/>
          <w:sz w:val="24"/>
          <w:szCs w:val="24"/>
        </w:rPr>
        <w:t xml:space="preserve"> към документацията за обществената поръчка, действащото законодателство, строителните, техническите и технологични правила, нормативи и стандарти в страната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3650F1" w:rsidRDefault="00523B38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Предлагам(е) да </w:t>
      </w:r>
      <w:r>
        <w:rPr>
          <w:rFonts w:ascii="Times New Roman" w:hAnsi="Times New Roman"/>
          <w:sz w:val="24"/>
          <w:szCs w:val="24"/>
          <w:lang w:val="bg-BG"/>
        </w:rPr>
        <w:t xml:space="preserve">изработим инвестиционен проект във фаза </w:t>
      </w:r>
      <w:r w:rsidR="007970D5">
        <w:rPr>
          <w:rFonts w:ascii="Times New Roman" w:hAnsi="Times New Roman"/>
          <w:sz w:val="24"/>
          <w:szCs w:val="24"/>
          <w:lang w:val="bg-BG"/>
        </w:rPr>
        <w:t>работен</w:t>
      </w:r>
      <w:r>
        <w:rPr>
          <w:rFonts w:ascii="Times New Roman" w:hAnsi="Times New Roman"/>
          <w:sz w:val="24"/>
          <w:szCs w:val="24"/>
          <w:lang w:val="bg-BG"/>
        </w:rPr>
        <w:t xml:space="preserve"> проект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строително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>-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монтажни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работи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СМР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изграждане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противообледенителна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система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улуците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зала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12226F">
        <w:rPr>
          <w:rFonts w:ascii="Times New Roman" w:hAnsi="Times New Roman" w:hint="eastAsia"/>
          <w:sz w:val="24"/>
          <w:szCs w:val="24"/>
          <w:lang w:val="bg-BG"/>
        </w:rPr>
        <w:t>Шатра</w:t>
      </w:r>
      <w:r w:rsidR="0012226F">
        <w:rPr>
          <w:rFonts w:ascii="Times New Roman" w:hAnsi="Times New Roman"/>
          <w:sz w:val="24"/>
          <w:szCs w:val="24"/>
          <w:lang w:val="bg-BG"/>
        </w:rPr>
        <w:t>“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и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воронки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покрив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Лечебно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>-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възстановителната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база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в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165C91" w:rsidRPr="00165C91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65C91" w:rsidRPr="00165C91">
        <w:rPr>
          <w:rFonts w:ascii="Times New Roman" w:hAnsi="Times New Roman" w:hint="eastAsia"/>
          <w:sz w:val="24"/>
          <w:szCs w:val="24"/>
          <w:lang w:val="bg-BG"/>
        </w:rPr>
        <w:t>Велинград</w:t>
      </w:r>
      <w:r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законодателство, съгласно изискванията на Заданието за проектиране</w:t>
      </w:r>
      <w:r w:rsidR="00165C91">
        <w:rPr>
          <w:rFonts w:ascii="Times New Roman" w:hAnsi="Times New Roman"/>
          <w:sz w:val="24"/>
          <w:szCs w:val="24"/>
          <w:lang w:val="bg-BG"/>
        </w:rPr>
        <w:t xml:space="preserve"> на възложителя – Приложение № 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към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за участие и съобразно у</w:t>
      </w:r>
      <w:r w:rsidR="00A8170B">
        <w:rPr>
          <w:rFonts w:ascii="Times New Roman" w:hAnsi="Times New Roman"/>
          <w:sz w:val="24"/>
          <w:szCs w:val="24"/>
          <w:lang w:val="bg-BG"/>
        </w:rPr>
        <w:t>слов</w:t>
      </w:r>
      <w:r w:rsidR="007970D5">
        <w:rPr>
          <w:rFonts w:ascii="Times New Roman" w:hAnsi="Times New Roman"/>
          <w:sz w:val="24"/>
          <w:szCs w:val="24"/>
          <w:lang w:val="bg-BG"/>
        </w:rPr>
        <w:t>ията, поставени в раздел І.Б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r w:rsidR="003650F1" w:rsidRPr="00523B38">
        <w:rPr>
          <w:rFonts w:ascii="Times New Roman" w:hAnsi="Times New Roman"/>
          <w:sz w:val="24"/>
          <w:szCs w:val="24"/>
        </w:rPr>
        <w:t xml:space="preserve">за </w:t>
      </w:r>
      <w:r w:rsidR="006F4B8A">
        <w:rPr>
          <w:rFonts w:ascii="Times New Roman" w:hAnsi="Times New Roman"/>
          <w:sz w:val="24"/>
          <w:szCs w:val="24"/>
          <w:lang w:val="bg-BG"/>
        </w:rPr>
        <w:t>участие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A8170B" w:rsidRDefault="00523B38" w:rsidP="00A8170B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8170B">
        <w:rPr>
          <w:rFonts w:ascii="Times New Roman" w:hAnsi="Times New Roman"/>
          <w:iCs/>
          <w:sz w:val="24"/>
          <w:szCs w:val="24"/>
          <w:lang w:val="bg-BG"/>
        </w:rPr>
        <w:t>Проектъ</w:t>
      </w:r>
      <w:r w:rsidR="003650F1" w:rsidRPr="00A8170B">
        <w:rPr>
          <w:rFonts w:ascii="Times New Roman" w:hAnsi="Times New Roman"/>
          <w:iCs/>
          <w:sz w:val="24"/>
          <w:szCs w:val="24"/>
          <w:lang w:val="bg-BG"/>
        </w:rPr>
        <w:t xml:space="preserve">т ще включва следните проектни </w:t>
      </w:r>
      <w:r w:rsidRPr="00A8170B">
        <w:rPr>
          <w:rFonts w:ascii="Times New Roman" w:hAnsi="Times New Roman"/>
          <w:iCs/>
          <w:sz w:val="24"/>
          <w:szCs w:val="24"/>
          <w:lang w:val="bg-BG"/>
        </w:rPr>
        <w:t>части:</w:t>
      </w:r>
    </w:p>
    <w:p w:rsidR="00165C91" w:rsidRPr="00165C91" w:rsidRDefault="00165C91" w:rsidP="00165C91">
      <w:pPr>
        <w:tabs>
          <w:tab w:val="left" w:pos="1134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165C91">
        <w:rPr>
          <w:rFonts w:ascii="Times New Roman" w:hAnsi="Times New Roman"/>
          <w:b/>
          <w:sz w:val="24"/>
          <w:szCs w:val="24"/>
          <w:lang w:val="bg-BG"/>
        </w:rPr>
        <w:t>•</w:t>
      </w:r>
      <w:r w:rsidRPr="00165C91">
        <w:rPr>
          <w:rFonts w:ascii="Times New Roman" w:hAnsi="Times New Roman"/>
          <w:b/>
          <w:sz w:val="24"/>
          <w:szCs w:val="24"/>
          <w:lang w:val="bg-BG"/>
        </w:rPr>
        <w:tab/>
      </w:r>
      <w:r w:rsidRPr="00165C91">
        <w:rPr>
          <w:rFonts w:ascii="Times New Roman" w:hAnsi="Times New Roman"/>
          <w:sz w:val="24"/>
          <w:szCs w:val="24"/>
          <w:lang w:val="bg-BG"/>
        </w:rPr>
        <w:t xml:space="preserve">Част: Електрическа </w:t>
      </w:r>
    </w:p>
    <w:p w:rsidR="00165C91" w:rsidRPr="00165C91" w:rsidRDefault="00165C91" w:rsidP="00165C91">
      <w:pPr>
        <w:tabs>
          <w:tab w:val="left" w:pos="1134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165C91">
        <w:rPr>
          <w:rFonts w:ascii="Times New Roman" w:hAnsi="Times New Roman"/>
          <w:sz w:val="24"/>
          <w:szCs w:val="24"/>
          <w:lang w:val="bg-BG"/>
        </w:rPr>
        <w:t>•</w:t>
      </w:r>
      <w:r w:rsidRPr="00165C91">
        <w:rPr>
          <w:rFonts w:ascii="Times New Roman" w:hAnsi="Times New Roman"/>
          <w:sz w:val="24"/>
          <w:szCs w:val="24"/>
          <w:lang w:val="bg-BG"/>
        </w:rPr>
        <w:tab/>
        <w:t xml:space="preserve">Част: Пожарна безопасност </w:t>
      </w:r>
    </w:p>
    <w:p w:rsidR="00165C91" w:rsidRPr="00165C91" w:rsidRDefault="00165C91" w:rsidP="00165C91">
      <w:pPr>
        <w:tabs>
          <w:tab w:val="left" w:pos="1134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165C91">
        <w:rPr>
          <w:rFonts w:ascii="Times New Roman" w:hAnsi="Times New Roman"/>
          <w:sz w:val="24"/>
          <w:szCs w:val="24"/>
          <w:lang w:val="bg-BG"/>
        </w:rPr>
        <w:t>•</w:t>
      </w:r>
      <w:r w:rsidRPr="00165C91">
        <w:rPr>
          <w:rFonts w:ascii="Times New Roman" w:hAnsi="Times New Roman"/>
          <w:sz w:val="24"/>
          <w:szCs w:val="24"/>
          <w:lang w:val="bg-BG"/>
        </w:rPr>
        <w:tab/>
        <w:t xml:space="preserve">Част: План по безопасност и здраве </w:t>
      </w:r>
    </w:p>
    <w:p w:rsidR="00165C91" w:rsidRPr="00165C91" w:rsidRDefault="00165C91" w:rsidP="00165C91">
      <w:pPr>
        <w:tabs>
          <w:tab w:val="left" w:pos="1134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165C91">
        <w:rPr>
          <w:rFonts w:ascii="Times New Roman" w:hAnsi="Times New Roman"/>
          <w:sz w:val="24"/>
          <w:szCs w:val="24"/>
          <w:lang w:val="bg-BG"/>
        </w:rPr>
        <w:t>•</w:t>
      </w:r>
      <w:r w:rsidRPr="00165C91">
        <w:rPr>
          <w:rFonts w:ascii="Times New Roman" w:hAnsi="Times New Roman"/>
          <w:sz w:val="24"/>
          <w:szCs w:val="24"/>
          <w:lang w:val="bg-BG"/>
        </w:rPr>
        <w:tab/>
        <w:t xml:space="preserve">Част: План за управление на строителните отпадъци  </w:t>
      </w:r>
    </w:p>
    <w:p w:rsidR="00165C91" w:rsidRPr="00165C91" w:rsidRDefault="00165C91" w:rsidP="00165C91">
      <w:pPr>
        <w:spacing w:line="360" w:lineRule="auto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165C91">
        <w:rPr>
          <w:rFonts w:ascii="Times New Roman" w:hAnsi="Times New Roman"/>
          <w:sz w:val="24"/>
          <w:szCs w:val="24"/>
          <w:lang w:val="bg-BG"/>
        </w:rPr>
        <w:lastRenderedPageBreak/>
        <w:t>•</w:t>
      </w:r>
      <w:r w:rsidRPr="00165C91">
        <w:rPr>
          <w:rFonts w:ascii="Times New Roman" w:hAnsi="Times New Roman"/>
          <w:sz w:val="24"/>
          <w:szCs w:val="24"/>
          <w:lang w:val="bg-BG"/>
        </w:rPr>
        <w:tab/>
        <w:t xml:space="preserve">        Част: Сметна документация - Подробна Количествено-стойностна сметка (КСС). </w:t>
      </w:r>
    </w:p>
    <w:p w:rsidR="00165C91" w:rsidRPr="00165C91" w:rsidRDefault="00165C91" w:rsidP="00165C91">
      <w:pPr>
        <w:spacing w:line="360" w:lineRule="auto"/>
        <w:ind w:left="1170" w:hanging="630"/>
        <w:contextualSpacing/>
        <w:jc w:val="left"/>
        <w:rPr>
          <w:rFonts w:ascii="Times New Roman" w:hAnsi="Times New Roman"/>
          <w:sz w:val="24"/>
          <w:szCs w:val="24"/>
          <w:lang w:val="bg-BG"/>
        </w:rPr>
      </w:pPr>
      <w:r w:rsidRPr="00165C91">
        <w:rPr>
          <w:rFonts w:ascii="Times New Roman" w:hAnsi="Times New Roman"/>
          <w:sz w:val="24"/>
          <w:szCs w:val="24"/>
          <w:lang w:val="bg-BG"/>
        </w:rPr>
        <w:t>•</w:t>
      </w:r>
      <w:r w:rsidRPr="00165C91">
        <w:rPr>
          <w:rFonts w:ascii="Times New Roman" w:hAnsi="Times New Roman"/>
          <w:sz w:val="24"/>
          <w:szCs w:val="24"/>
          <w:lang w:val="bg-BG"/>
        </w:rPr>
        <w:tab/>
        <w:t>Други части по преценка на проектанта</w:t>
      </w:r>
    </w:p>
    <w:p w:rsidR="00523B38" w:rsidRPr="00667886" w:rsidRDefault="008B03AA" w:rsidP="00523B3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E05DB">
        <w:rPr>
          <w:rFonts w:ascii="Times New Roman" w:hAnsi="Times New Roman"/>
          <w:bCs/>
          <w:sz w:val="24"/>
          <w:szCs w:val="24"/>
          <w:lang w:val="bg-BG"/>
        </w:rPr>
        <w:t>2.2</w:t>
      </w:r>
      <w:r w:rsidR="00523B38" w:rsidRPr="001E05DB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523B38" w:rsidRPr="001E05DB">
        <w:rPr>
          <w:rFonts w:ascii="Times New Roman" w:hAnsi="Times New Roman"/>
          <w:sz w:val="24"/>
          <w:szCs w:val="24"/>
        </w:rPr>
        <w:t xml:space="preserve">Предлагам(е) да </w:t>
      </w:r>
      <w:r w:rsidR="00523B38" w:rsidRPr="001E05DB">
        <w:rPr>
          <w:rFonts w:ascii="Times New Roman" w:hAnsi="Times New Roman"/>
          <w:sz w:val="24"/>
          <w:szCs w:val="24"/>
          <w:lang w:val="bg-BG"/>
        </w:rPr>
        <w:t xml:space="preserve">изпълним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СМР</w:t>
      </w:r>
      <w:r w:rsidR="006F4B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изграждане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противообледенителна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система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улуците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зала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6F4B8A">
        <w:rPr>
          <w:rFonts w:ascii="Times New Roman" w:hAnsi="Times New Roman" w:hint="eastAsia"/>
          <w:sz w:val="24"/>
          <w:szCs w:val="24"/>
          <w:lang w:val="bg-BG"/>
        </w:rPr>
        <w:t>Шатра</w:t>
      </w:r>
      <w:r w:rsidR="006F4B8A">
        <w:rPr>
          <w:rFonts w:ascii="Times New Roman" w:hAnsi="Times New Roman"/>
          <w:sz w:val="24"/>
          <w:szCs w:val="24"/>
          <w:lang w:val="bg-BG"/>
        </w:rPr>
        <w:t>“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воронки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покрив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Лечебно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>-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възстановителната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база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041759" w:rsidRPr="0004175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41759" w:rsidRPr="00041759">
        <w:rPr>
          <w:rFonts w:ascii="Times New Roman" w:hAnsi="Times New Roman" w:hint="eastAsia"/>
          <w:sz w:val="24"/>
          <w:szCs w:val="24"/>
          <w:lang w:val="bg-BG"/>
        </w:rPr>
        <w:t>Велинград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3B38" w:rsidRPr="00523B38">
        <w:rPr>
          <w:rFonts w:ascii="Times New Roman" w:hAnsi="Times New Roman"/>
          <w:sz w:val="24"/>
          <w:szCs w:val="24"/>
        </w:rPr>
        <w:t>при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r w:rsidR="00523B38" w:rsidRPr="00523B38">
        <w:rPr>
          <w:rFonts w:ascii="Times New Roman" w:hAnsi="Times New Roman"/>
          <w:sz w:val="24"/>
          <w:szCs w:val="24"/>
        </w:rPr>
        <w:t>спазване изискванията на въз</w:t>
      </w:r>
      <w:r w:rsidR="00A8170B">
        <w:rPr>
          <w:rFonts w:ascii="Times New Roman" w:hAnsi="Times New Roman"/>
          <w:sz w:val="24"/>
          <w:szCs w:val="24"/>
        </w:rPr>
        <w:t>ложителя, поставени в раздел I</w:t>
      </w:r>
      <w:r w:rsidR="007970D5">
        <w:rPr>
          <w:rFonts w:ascii="Times New Roman" w:hAnsi="Times New Roman"/>
          <w:sz w:val="24"/>
          <w:szCs w:val="24"/>
          <w:lang w:val="bg-BG"/>
        </w:rPr>
        <w:t>.Б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 w:rsidR="00523B38" w:rsidRPr="00523B38">
        <w:rPr>
          <w:rFonts w:ascii="Times New Roman" w:hAnsi="Times New Roman"/>
          <w:sz w:val="24"/>
          <w:szCs w:val="24"/>
        </w:rPr>
        <w:t xml:space="preserve"> документацията за обществената поръчка, действащото законодателство, строителните, техническите и технологични правила, нормативи и стандарти в страната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и по приложена </w:t>
      </w: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- ……………………бр. листа</w:t>
      </w:r>
      <w:r>
        <w:rPr>
          <w:rFonts w:ascii="Times New Roman" w:hAnsi="Times New Roman"/>
          <w:sz w:val="24"/>
          <w:szCs w:val="24"/>
          <w:lang w:val="bg-BG"/>
        </w:rPr>
        <w:t xml:space="preserve"> и Стратегия за управление на рискови аспекти по време на изпълнение на строителството - ……………………. бр. листа.</w:t>
      </w:r>
    </w:p>
    <w:p w:rsidR="001C2EAB" w:rsidRPr="001C2EAB" w:rsidRDefault="001C2EAB" w:rsidP="00041759">
      <w:pPr>
        <w:spacing w:line="276" w:lineRule="auto"/>
        <w:ind w:firstLine="708"/>
        <w:rPr>
          <w:rFonts w:ascii="Times New Roman" w:hAnsi="Times New Roman"/>
          <w:i/>
          <w:sz w:val="20"/>
          <w:szCs w:val="20"/>
          <w:lang w:val="bg-BG"/>
        </w:rPr>
      </w:pPr>
    </w:p>
    <w:p w:rsidR="001C2EAB" w:rsidRPr="001C2EAB" w:rsidRDefault="00041759" w:rsidP="001C2EAB">
      <w:pPr>
        <w:spacing w:line="276" w:lineRule="auto"/>
        <w:ind w:firstLine="708"/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</w:pPr>
      <w:r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>(</w:t>
      </w:r>
      <w:r w:rsidR="001C2EAB" w:rsidRPr="001C2EAB"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>Стратегиите</w:t>
      </w:r>
      <w:r w:rsidR="001C2EAB" w:rsidRPr="001C2EA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1C2EAB" w:rsidRPr="006F4B8A"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>трябва да са разработени в съответствие с изискванията на възложителя, посочени в документацията за участие,</w:t>
      </w:r>
      <w:r w:rsidR="001C2EAB" w:rsidRPr="006F4B8A">
        <w:rPr>
          <w:rFonts w:ascii="Times New Roman" w:hAnsi="Times New Roman"/>
          <w:b/>
          <w:i/>
          <w:sz w:val="20"/>
          <w:szCs w:val="20"/>
          <w:shd w:val="clear" w:color="auto" w:fill="FFFFFF"/>
          <w:lang w:val="en-GB"/>
        </w:rPr>
        <w:t xml:space="preserve"> </w:t>
      </w:r>
      <w:r w:rsidR="001C2EAB" w:rsidRPr="006F4B8A"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 xml:space="preserve">заданието за проектиране и приложенията към него, да отговарят на съществуващите технически изисквания и стандарти, да са съобразени с предмета на поръчката и да включват необходимата информация, която да позволява оценяване съгласно методиката за оценка, посочена в раздел </w:t>
      </w:r>
      <w:r w:rsidR="001C2EAB" w:rsidRPr="006F4B8A">
        <w:rPr>
          <w:rFonts w:ascii="Times New Roman" w:hAnsi="Times New Roman"/>
          <w:b/>
          <w:i/>
          <w:sz w:val="20"/>
          <w:szCs w:val="20"/>
          <w:shd w:val="clear" w:color="auto" w:fill="FFFFFF"/>
          <w:lang w:val="en-GB"/>
        </w:rPr>
        <w:t>IV</w:t>
      </w:r>
      <w:r w:rsidR="001C2EAB" w:rsidRPr="006F4B8A">
        <w:rPr>
          <w:rFonts w:ascii="Times New Roman" w:hAnsi="Times New Roman"/>
          <w:b/>
          <w:i/>
          <w:sz w:val="20"/>
          <w:szCs w:val="20"/>
          <w:shd w:val="clear" w:color="auto" w:fill="FFFFFF"/>
          <w:lang w:val="bg-BG"/>
        </w:rPr>
        <w:t>.Б на документацията</w:t>
      </w:r>
      <w:r w:rsidR="001C2EAB"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  <w:t>).</w:t>
      </w:r>
    </w:p>
    <w:p w:rsidR="00523B38" w:rsidRDefault="008B03AA" w:rsidP="00E405B4">
      <w:pPr>
        <w:spacing w:before="240" w:line="276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2.3</w:t>
      </w:r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523B38">
        <w:rPr>
          <w:rFonts w:ascii="Times New Roman" w:hAnsi="Times New Roman"/>
          <w:sz w:val="24"/>
          <w:szCs w:val="24"/>
          <w:lang w:val="ru-RU"/>
        </w:rPr>
        <w:t xml:space="preserve">Предлагам(е) да </w:t>
      </w:r>
      <w:r w:rsidR="00523B38">
        <w:rPr>
          <w:rFonts w:ascii="Times New Roman" w:hAnsi="Times New Roman"/>
          <w:sz w:val="24"/>
          <w:szCs w:val="24"/>
          <w:lang w:val="bg-BG"/>
        </w:rPr>
        <w:t>упражнявам(е) авторски надзор на строежа през целия период на строителството съгласно действащото законодателство и съобразно ус</w:t>
      </w:r>
      <w:r w:rsidR="00A8170B">
        <w:rPr>
          <w:rFonts w:ascii="Times New Roman" w:hAnsi="Times New Roman"/>
          <w:sz w:val="24"/>
          <w:szCs w:val="24"/>
          <w:lang w:val="bg-BG"/>
        </w:rPr>
        <w:t>лов</w:t>
      </w:r>
      <w:r w:rsidR="007970D5">
        <w:rPr>
          <w:rFonts w:ascii="Times New Roman" w:hAnsi="Times New Roman"/>
          <w:sz w:val="24"/>
          <w:szCs w:val="24"/>
          <w:lang w:val="bg-BG"/>
        </w:rPr>
        <w:t>ията, поставени в раздел І.Б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523B38"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r w:rsidRPr="00523B38">
        <w:rPr>
          <w:rFonts w:ascii="Times New Roman" w:hAnsi="Times New Roman"/>
          <w:sz w:val="24"/>
          <w:szCs w:val="24"/>
        </w:rPr>
        <w:t>за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523B38" w:rsidRDefault="00523B38" w:rsidP="00E405B4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</w:p>
    <w:p w:rsidR="007D4585" w:rsidRDefault="00C65F24" w:rsidP="00E405B4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F2B55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C21048">
        <w:rPr>
          <w:rFonts w:ascii="Times New Roman" w:hAnsi="Times New Roman"/>
          <w:bCs/>
          <w:sz w:val="24"/>
          <w:szCs w:val="24"/>
          <w:lang w:val="bg-BG"/>
        </w:rPr>
        <w:t>Предлагам(е) с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рок за проектиране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–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…………………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DD5F13" w:rsidRPr="005562ED">
        <w:rPr>
          <w:rFonts w:ascii="Times New Roman" w:hAnsi="Times New Roman"/>
          <w:sz w:val="24"/>
          <w:szCs w:val="24"/>
        </w:rPr>
        <w:t>календарни дни</w:t>
      </w:r>
      <w:r w:rsidR="00DD5F13" w:rsidRPr="0066788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DB320E" w:rsidRPr="0012226F">
        <w:rPr>
          <w:rFonts w:ascii="Times New Roman" w:hAnsi="Times New Roman"/>
          <w:bCs/>
          <w:i/>
          <w:sz w:val="24"/>
          <w:szCs w:val="24"/>
          <w:lang w:val="bg-BG"/>
        </w:rPr>
        <w:t>не може да бъде по-</w:t>
      </w:r>
      <w:r w:rsidR="00C21048" w:rsidRPr="0012226F">
        <w:rPr>
          <w:rFonts w:ascii="Times New Roman" w:hAnsi="Times New Roman"/>
          <w:bCs/>
          <w:i/>
          <w:sz w:val="24"/>
          <w:szCs w:val="24"/>
          <w:lang w:val="bg-BG"/>
        </w:rPr>
        <w:t xml:space="preserve">дълъг </w:t>
      </w:r>
      <w:r w:rsidR="008B03AA" w:rsidRPr="0012226F">
        <w:rPr>
          <w:rFonts w:ascii="Times New Roman" w:hAnsi="Times New Roman"/>
          <w:i/>
          <w:sz w:val="24"/>
          <w:szCs w:val="24"/>
        </w:rPr>
        <w:t xml:space="preserve">от </w:t>
      </w:r>
      <w:r w:rsidR="00C21048" w:rsidRPr="0012226F">
        <w:rPr>
          <w:rFonts w:ascii="Times New Roman" w:hAnsi="Times New Roman"/>
          <w:i/>
          <w:sz w:val="24"/>
          <w:szCs w:val="24"/>
          <w:lang w:val="bg-BG"/>
        </w:rPr>
        <w:t>3</w:t>
      </w:r>
      <w:r w:rsidR="00DD5F13" w:rsidRPr="0012226F">
        <w:rPr>
          <w:rFonts w:ascii="Times New Roman" w:hAnsi="Times New Roman"/>
          <w:i/>
          <w:sz w:val="24"/>
          <w:szCs w:val="24"/>
        </w:rPr>
        <w:t>0 (</w:t>
      </w:r>
      <w:r w:rsidR="00C21048" w:rsidRPr="0012226F">
        <w:rPr>
          <w:rFonts w:ascii="Times New Roman" w:hAnsi="Times New Roman"/>
          <w:i/>
          <w:sz w:val="24"/>
          <w:szCs w:val="24"/>
          <w:lang w:val="bg-BG"/>
        </w:rPr>
        <w:t>три</w:t>
      </w:r>
      <w:r w:rsidR="008B03AA" w:rsidRPr="0012226F">
        <w:rPr>
          <w:rFonts w:ascii="Times New Roman" w:hAnsi="Times New Roman"/>
          <w:i/>
          <w:sz w:val="24"/>
          <w:szCs w:val="24"/>
          <w:lang w:val="bg-BG"/>
        </w:rPr>
        <w:t>десет</w:t>
      </w:r>
      <w:r w:rsidR="00DD5F13" w:rsidRPr="0012226F">
        <w:rPr>
          <w:rFonts w:ascii="Times New Roman" w:hAnsi="Times New Roman"/>
          <w:i/>
          <w:sz w:val="24"/>
          <w:szCs w:val="24"/>
        </w:rPr>
        <w:t>) календарни дни</w:t>
      </w:r>
      <w:r w:rsidR="00DD5F13" w:rsidRPr="0012226F">
        <w:rPr>
          <w:rFonts w:ascii="Times New Roman" w:hAnsi="Times New Roman"/>
          <w:i/>
          <w:sz w:val="24"/>
          <w:szCs w:val="24"/>
          <w:lang w:val="bg-BG"/>
        </w:rPr>
        <w:t>)</w:t>
      </w:r>
      <w:r w:rsidR="00DD5F13" w:rsidRPr="005562ED">
        <w:rPr>
          <w:rFonts w:ascii="Times New Roman" w:hAnsi="Times New Roman"/>
          <w:sz w:val="24"/>
          <w:szCs w:val="24"/>
        </w:rPr>
        <w:t xml:space="preserve">, считано от датата на </w:t>
      </w:r>
      <w:r w:rsidR="00C21048">
        <w:rPr>
          <w:rFonts w:ascii="Times New Roman" w:hAnsi="Times New Roman"/>
          <w:sz w:val="24"/>
          <w:szCs w:val="24"/>
          <w:lang w:val="bg-BG"/>
        </w:rPr>
        <w:t>влизане в сила на</w:t>
      </w:r>
      <w:r w:rsidR="00DD5F13" w:rsidRPr="005562ED">
        <w:rPr>
          <w:rFonts w:ascii="Times New Roman" w:hAnsi="Times New Roman"/>
          <w:sz w:val="24"/>
          <w:szCs w:val="24"/>
        </w:rPr>
        <w:t xml:space="preserve"> договора</w:t>
      </w:r>
      <w:r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9615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Времето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съгласуване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одобряване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инвестиционния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проект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всички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компетентни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органи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експлоатационни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дружества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издаването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Разрешение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строеж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не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е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включено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в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цитирания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585" w:rsidRPr="007D4585">
        <w:rPr>
          <w:rFonts w:ascii="Times New Roman" w:hAnsi="Times New Roman" w:hint="eastAsia"/>
          <w:sz w:val="24"/>
          <w:szCs w:val="24"/>
          <w:lang w:val="bg-BG"/>
        </w:rPr>
        <w:t>срок</w:t>
      </w:r>
      <w:r w:rsidR="007D4585" w:rsidRPr="007D4585">
        <w:rPr>
          <w:rFonts w:ascii="Times New Roman" w:hAnsi="Times New Roman"/>
          <w:sz w:val="24"/>
          <w:szCs w:val="24"/>
          <w:lang w:val="bg-BG"/>
        </w:rPr>
        <w:t>.</w:t>
      </w:r>
    </w:p>
    <w:p w:rsidR="00854A59" w:rsidRDefault="00C21048" w:rsidP="00E405B4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C21048">
        <w:rPr>
          <w:rFonts w:ascii="Times New Roman" w:hAnsi="Times New Roman" w:hint="eastAsia"/>
          <w:sz w:val="24"/>
          <w:szCs w:val="24"/>
        </w:rPr>
        <w:t>Срокът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за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отстраняване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на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констатирани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недостатъци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или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забележки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по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проекта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в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процеса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на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извършване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на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оценка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на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съответствието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му</w:t>
      </w:r>
      <w:r w:rsidRPr="00C21048">
        <w:rPr>
          <w:rFonts w:ascii="Times New Roman" w:hAnsi="Times New Roman"/>
          <w:sz w:val="24"/>
          <w:szCs w:val="24"/>
        </w:rPr>
        <w:t xml:space="preserve">, </w:t>
      </w:r>
      <w:r w:rsidRPr="00C21048">
        <w:rPr>
          <w:rFonts w:ascii="Times New Roman" w:hAnsi="Times New Roman" w:hint="eastAsia"/>
          <w:sz w:val="24"/>
          <w:szCs w:val="24"/>
        </w:rPr>
        <w:t>съгласуването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одобряването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му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от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възложителя</w:t>
      </w:r>
      <w:r w:rsidRPr="00C21048">
        <w:rPr>
          <w:rFonts w:ascii="Times New Roman" w:hAnsi="Times New Roman"/>
          <w:sz w:val="24"/>
          <w:szCs w:val="24"/>
        </w:rPr>
        <w:t xml:space="preserve">, </w:t>
      </w:r>
      <w:r w:rsidRPr="00C21048">
        <w:rPr>
          <w:rFonts w:ascii="Times New Roman" w:hAnsi="Times New Roman" w:hint="eastAsia"/>
          <w:sz w:val="24"/>
          <w:szCs w:val="24"/>
        </w:rPr>
        <w:t>консултанта</w:t>
      </w:r>
      <w:r w:rsidRPr="00C21048">
        <w:rPr>
          <w:rFonts w:ascii="Times New Roman" w:hAnsi="Times New Roman"/>
          <w:sz w:val="24"/>
          <w:szCs w:val="24"/>
        </w:rPr>
        <w:t xml:space="preserve">, </w:t>
      </w:r>
      <w:r w:rsidRPr="00C21048">
        <w:rPr>
          <w:rFonts w:ascii="Times New Roman" w:hAnsi="Times New Roman" w:hint="eastAsia"/>
          <w:sz w:val="24"/>
          <w:szCs w:val="24"/>
        </w:rPr>
        <w:t>лицето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по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чл</w:t>
      </w:r>
      <w:r w:rsidRPr="00C21048">
        <w:rPr>
          <w:rFonts w:ascii="Times New Roman" w:hAnsi="Times New Roman"/>
          <w:sz w:val="24"/>
          <w:szCs w:val="24"/>
        </w:rPr>
        <w:t xml:space="preserve">. 142, </w:t>
      </w:r>
      <w:r w:rsidRPr="00C21048">
        <w:rPr>
          <w:rFonts w:ascii="Times New Roman" w:hAnsi="Times New Roman" w:hint="eastAsia"/>
          <w:sz w:val="24"/>
          <w:szCs w:val="24"/>
        </w:rPr>
        <w:t>ал</w:t>
      </w:r>
      <w:r w:rsidRPr="00C21048">
        <w:rPr>
          <w:rFonts w:ascii="Times New Roman" w:hAnsi="Times New Roman"/>
          <w:sz w:val="24"/>
          <w:szCs w:val="24"/>
        </w:rPr>
        <w:t xml:space="preserve">. 10 </w:t>
      </w:r>
      <w:r w:rsidRPr="00C21048">
        <w:rPr>
          <w:rFonts w:ascii="Times New Roman" w:hAnsi="Times New Roman" w:hint="eastAsia"/>
          <w:sz w:val="24"/>
          <w:szCs w:val="24"/>
        </w:rPr>
        <w:t>от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ЗУТ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и</w:t>
      </w:r>
      <w:r w:rsidRPr="00C21048">
        <w:rPr>
          <w:rFonts w:ascii="Times New Roman" w:hAnsi="Times New Roman"/>
          <w:sz w:val="24"/>
          <w:szCs w:val="24"/>
        </w:rPr>
        <w:t>/</w:t>
      </w:r>
      <w:r w:rsidRPr="00C21048">
        <w:rPr>
          <w:rFonts w:ascii="Times New Roman" w:hAnsi="Times New Roman" w:hint="eastAsia"/>
          <w:sz w:val="24"/>
          <w:szCs w:val="24"/>
        </w:rPr>
        <w:t>или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от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компетентните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органи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в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Република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България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е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до</w:t>
      </w:r>
      <w:r w:rsidRPr="00C21048">
        <w:rPr>
          <w:rFonts w:ascii="Times New Roman" w:hAnsi="Times New Roman"/>
          <w:sz w:val="24"/>
          <w:szCs w:val="24"/>
        </w:rPr>
        <w:t xml:space="preserve"> 5 (</w:t>
      </w:r>
      <w:r w:rsidRPr="00C21048">
        <w:rPr>
          <w:rFonts w:ascii="Times New Roman" w:hAnsi="Times New Roman" w:hint="eastAsia"/>
          <w:sz w:val="24"/>
          <w:szCs w:val="24"/>
        </w:rPr>
        <w:t>пет</w:t>
      </w:r>
      <w:r w:rsidRPr="00C21048">
        <w:rPr>
          <w:rFonts w:ascii="Times New Roman" w:hAnsi="Times New Roman"/>
          <w:sz w:val="24"/>
          <w:szCs w:val="24"/>
        </w:rPr>
        <w:t xml:space="preserve">) </w:t>
      </w:r>
      <w:r w:rsidRPr="00C21048">
        <w:rPr>
          <w:rFonts w:ascii="Times New Roman" w:hAnsi="Times New Roman" w:hint="eastAsia"/>
          <w:sz w:val="24"/>
          <w:szCs w:val="24"/>
        </w:rPr>
        <w:t>календарни</w:t>
      </w:r>
      <w:r w:rsidRPr="00C21048">
        <w:rPr>
          <w:rFonts w:ascii="Times New Roman" w:hAnsi="Times New Roman"/>
          <w:sz w:val="24"/>
          <w:szCs w:val="24"/>
        </w:rPr>
        <w:t xml:space="preserve"> </w:t>
      </w:r>
      <w:r w:rsidRPr="00C21048">
        <w:rPr>
          <w:rFonts w:ascii="Times New Roman" w:hAnsi="Times New Roman" w:hint="eastAsia"/>
          <w:sz w:val="24"/>
          <w:szCs w:val="24"/>
        </w:rPr>
        <w:t>дни</w:t>
      </w:r>
      <w:r w:rsidR="001F0FF2">
        <w:rPr>
          <w:rFonts w:ascii="Times New Roman" w:hAnsi="Times New Roman"/>
          <w:sz w:val="24"/>
          <w:szCs w:val="24"/>
        </w:rPr>
        <w:t xml:space="preserve">, </w:t>
      </w:r>
      <w:r w:rsidR="001F0FF2" w:rsidRPr="001F0FF2">
        <w:rPr>
          <w:rFonts w:ascii="Times New Roman" w:hAnsi="Times New Roman" w:hint="eastAsia"/>
          <w:sz w:val="24"/>
          <w:szCs w:val="24"/>
        </w:rPr>
        <w:t>считано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от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датата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на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връчването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им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в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писмена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форма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 w:rsidRPr="001F0FF2">
        <w:rPr>
          <w:rFonts w:ascii="Times New Roman" w:hAnsi="Times New Roman" w:hint="eastAsia"/>
          <w:sz w:val="24"/>
          <w:szCs w:val="24"/>
        </w:rPr>
        <w:t>на</w:t>
      </w:r>
      <w:r w:rsidR="001F0FF2" w:rsidRPr="001F0FF2">
        <w:rPr>
          <w:rFonts w:ascii="Times New Roman" w:hAnsi="Times New Roman"/>
          <w:sz w:val="24"/>
          <w:szCs w:val="24"/>
        </w:rPr>
        <w:t xml:space="preserve"> </w:t>
      </w:r>
      <w:r w:rsidR="001F0FF2">
        <w:rPr>
          <w:rFonts w:ascii="Times New Roman" w:hAnsi="Times New Roman" w:hint="eastAsia"/>
          <w:sz w:val="24"/>
          <w:szCs w:val="24"/>
          <w:lang w:val="bg-BG"/>
        </w:rPr>
        <w:t>И</w:t>
      </w:r>
      <w:r w:rsidR="001F0FF2" w:rsidRPr="001F0FF2">
        <w:rPr>
          <w:rFonts w:ascii="Times New Roman" w:hAnsi="Times New Roman" w:hint="eastAsia"/>
          <w:sz w:val="24"/>
          <w:szCs w:val="24"/>
        </w:rPr>
        <w:t>зпълнителя</w:t>
      </w:r>
      <w:r w:rsidR="001F0FF2" w:rsidRPr="001F0FF2">
        <w:rPr>
          <w:rFonts w:ascii="Times New Roman" w:hAnsi="Times New Roman"/>
          <w:sz w:val="24"/>
          <w:szCs w:val="24"/>
        </w:rPr>
        <w:t>.</w:t>
      </w:r>
    </w:p>
    <w:p w:rsidR="00F90911" w:rsidRPr="00667886" w:rsidRDefault="00F90911" w:rsidP="001C2EAB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E6F8B" w:rsidRDefault="00DF2B55" w:rsidP="007C25A8">
      <w:pPr>
        <w:pStyle w:val="Style1"/>
        <w:spacing w:before="240" w:line="276" w:lineRule="auto"/>
        <w:ind w:firstLine="567"/>
      </w:pPr>
      <w:r>
        <w:rPr>
          <w:bCs/>
        </w:rPr>
        <w:t>3.2.</w:t>
      </w:r>
      <w:r w:rsidR="00C65F24" w:rsidRPr="00667886">
        <w:rPr>
          <w:bCs/>
        </w:rPr>
        <w:t xml:space="preserve"> </w:t>
      </w:r>
      <w:r w:rsidR="00C21048">
        <w:rPr>
          <w:bCs/>
        </w:rPr>
        <w:t>Предлагам(е) с</w:t>
      </w:r>
      <w:r w:rsidR="002C23E6" w:rsidRPr="00667886">
        <w:rPr>
          <w:bCs/>
        </w:rPr>
        <w:t xml:space="preserve">рок </w:t>
      </w:r>
      <w:r w:rsidR="000F72E6" w:rsidRPr="00667886">
        <w:t xml:space="preserve">за </w:t>
      </w:r>
      <w:r w:rsidR="00DD5F13" w:rsidRPr="005562ED">
        <w:rPr>
          <w:bCs/>
          <w:lang w:val="ru-RU"/>
        </w:rPr>
        <w:t xml:space="preserve">изпълнение </w:t>
      </w:r>
      <w:r w:rsidR="00DD5F13" w:rsidRPr="005562ED">
        <w:t xml:space="preserve">на </w:t>
      </w:r>
      <w:r w:rsidR="00C85FEE">
        <w:t xml:space="preserve">СМР </w:t>
      </w:r>
      <w:r w:rsidR="00C21048">
        <w:t xml:space="preserve"> </w:t>
      </w:r>
      <w:r w:rsidR="002C23E6" w:rsidRPr="00667886">
        <w:rPr>
          <w:b/>
          <w:bCs/>
        </w:rPr>
        <w:t xml:space="preserve">– </w:t>
      </w:r>
      <w:r w:rsidR="00D02D27" w:rsidRPr="00667886">
        <w:rPr>
          <w:bCs/>
        </w:rPr>
        <w:t>…………………</w:t>
      </w:r>
      <w:r w:rsidR="00D02D27" w:rsidRPr="00667886">
        <w:rPr>
          <w:b/>
          <w:bCs/>
        </w:rPr>
        <w:t xml:space="preserve"> </w:t>
      </w:r>
      <w:r w:rsidR="005E6F8B" w:rsidRPr="005E6F8B">
        <w:rPr>
          <w:bCs/>
        </w:rPr>
        <w:t>календарни</w:t>
      </w:r>
      <w:r w:rsidR="005E6F8B">
        <w:rPr>
          <w:b/>
          <w:bCs/>
        </w:rPr>
        <w:t xml:space="preserve"> </w:t>
      </w:r>
      <w:r w:rsidR="00D02D27" w:rsidRPr="00667886">
        <w:rPr>
          <w:bCs/>
        </w:rPr>
        <w:t xml:space="preserve">дни </w:t>
      </w:r>
      <w:r w:rsidR="00DB320E" w:rsidRPr="00667886">
        <w:rPr>
          <w:bCs/>
        </w:rPr>
        <w:t>(</w:t>
      </w:r>
      <w:r w:rsidR="00DB320E" w:rsidRPr="0012226F">
        <w:rPr>
          <w:bCs/>
          <w:i/>
        </w:rPr>
        <w:t xml:space="preserve">не може да бъде </w:t>
      </w:r>
      <w:r w:rsidR="005E6F8B" w:rsidRPr="0012226F">
        <w:rPr>
          <w:i/>
        </w:rPr>
        <w:t xml:space="preserve">по-дълъг от </w:t>
      </w:r>
      <w:r w:rsidR="00C85FEE" w:rsidRPr="0012226F">
        <w:rPr>
          <w:i/>
          <w:lang w:val="ru-RU"/>
        </w:rPr>
        <w:t>5</w:t>
      </w:r>
      <w:r w:rsidR="006E328F" w:rsidRPr="0012226F">
        <w:rPr>
          <w:i/>
          <w:lang w:val="ru-RU"/>
        </w:rPr>
        <w:t>0</w:t>
      </w:r>
      <w:r w:rsidR="005E6F8B" w:rsidRPr="0012226F">
        <w:rPr>
          <w:i/>
        </w:rPr>
        <w:t xml:space="preserve"> (</w:t>
      </w:r>
      <w:r w:rsidR="00C85FEE" w:rsidRPr="0012226F">
        <w:rPr>
          <w:i/>
        </w:rPr>
        <w:t>пет</w:t>
      </w:r>
      <w:r w:rsidR="006E328F" w:rsidRPr="0012226F">
        <w:rPr>
          <w:i/>
        </w:rPr>
        <w:t>десет</w:t>
      </w:r>
      <w:r w:rsidR="005E6F8B" w:rsidRPr="0012226F">
        <w:rPr>
          <w:i/>
        </w:rPr>
        <w:t>) календарни дни</w:t>
      </w:r>
      <w:r w:rsidR="005E6F8B">
        <w:t>)</w:t>
      </w:r>
      <w:r w:rsidR="005E6F8B">
        <w:rPr>
          <w:bCs/>
        </w:rPr>
        <w:t xml:space="preserve">, считано </w:t>
      </w:r>
      <w:r w:rsidR="00DD5F13" w:rsidRPr="005562ED">
        <w:t xml:space="preserve">от датата на </w:t>
      </w:r>
      <w:r w:rsidR="006F4B8A">
        <w:t>начало на строителството</w:t>
      </w:r>
      <w:r w:rsidR="00DD5F13" w:rsidRPr="005562ED">
        <w:t xml:space="preserve"> съгласно чл. 157 ЗУТ до съставяне на Констативен акт за установяване на годността за приемане на строежа, съгласно чл. 176 ЗУТ</w:t>
      </w:r>
      <w:r>
        <w:t>.</w:t>
      </w:r>
    </w:p>
    <w:p w:rsidR="006150DE" w:rsidRDefault="00DF2B55" w:rsidP="006150DE">
      <w:pPr>
        <w:pStyle w:val="Style1"/>
        <w:spacing w:before="240" w:line="276" w:lineRule="auto"/>
        <w:ind w:firstLine="567"/>
      </w:pPr>
      <w:r>
        <w:t>3.3</w:t>
      </w:r>
      <w:r w:rsidR="004131A8" w:rsidRPr="00667886">
        <w:t xml:space="preserve">. </w:t>
      </w:r>
      <w:r w:rsidR="005E6F8B" w:rsidRPr="005562ED">
        <w:t>С</w:t>
      </w:r>
      <w:r w:rsidR="005E6F8B" w:rsidRPr="005562ED">
        <w:rPr>
          <w:lang w:val="en-US"/>
        </w:rPr>
        <w:t xml:space="preserve">рокът за упражняване на авторски надзор по време на строителството е </w:t>
      </w:r>
      <w:r w:rsidR="00C85FEE">
        <w:t>предложеният срок</w:t>
      </w:r>
      <w:r w:rsidR="005E6F8B" w:rsidRPr="005562ED">
        <w:t xml:space="preserve"> за изпълнение на строителството</w:t>
      </w:r>
      <w:r w:rsidR="005E6F8B">
        <w:t xml:space="preserve"> по т. </w:t>
      </w:r>
      <w:r w:rsidR="00A11EDC">
        <w:t>3.2.</w:t>
      </w:r>
      <w:r w:rsidR="005E6F8B">
        <w:t xml:space="preserve"> от настоящото техническо предложение</w:t>
      </w:r>
      <w:r w:rsidR="005E6F8B" w:rsidRPr="005562ED">
        <w:t>, удължен с 30 (тридесет) календарни дни</w:t>
      </w:r>
      <w:r w:rsidR="00667886" w:rsidRPr="00667886">
        <w:t>.</w:t>
      </w:r>
    </w:p>
    <w:p w:rsidR="006E328F" w:rsidRDefault="00DF2B55" w:rsidP="00DD7CEE">
      <w:pPr>
        <w:pStyle w:val="Style1"/>
        <w:spacing w:before="240" w:line="276" w:lineRule="auto"/>
      </w:pPr>
      <w:r w:rsidRPr="00294108">
        <w:t>4</w:t>
      </w:r>
      <w:r w:rsidR="00D60E4E" w:rsidRPr="00294108">
        <w:t xml:space="preserve">. </w:t>
      </w:r>
      <w:r w:rsidR="006E328F" w:rsidRPr="00667886">
        <w:rPr>
          <w:szCs w:val="28"/>
        </w:rPr>
        <w:t>Място на изпълнение</w:t>
      </w:r>
      <w:r w:rsidR="006E328F" w:rsidRPr="00667886">
        <w:rPr>
          <w:b/>
          <w:szCs w:val="28"/>
        </w:rPr>
        <w:t xml:space="preserve"> </w:t>
      </w:r>
      <w:r w:rsidR="00DD7CEE">
        <w:rPr>
          <w:szCs w:val="28"/>
        </w:rPr>
        <w:t>на обществената поръчка</w:t>
      </w:r>
      <w:r w:rsidR="006E328F">
        <w:t xml:space="preserve"> </w:t>
      </w:r>
      <w:r w:rsidR="00DD7CEE" w:rsidRPr="00DD7CEE">
        <w:rPr>
          <w:rFonts w:hint="eastAsia"/>
        </w:rPr>
        <w:t>е</w:t>
      </w:r>
      <w:r w:rsidR="00DD7CEE" w:rsidRPr="00DD7CEE">
        <w:t xml:space="preserve"> </w:t>
      </w:r>
      <w:r w:rsidR="00DD7CEE" w:rsidRPr="00DD7CEE">
        <w:rPr>
          <w:rFonts w:hint="eastAsia"/>
        </w:rPr>
        <w:t>сградата</w:t>
      </w:r>
      <w:r w:rsidR="00DD7CEE" w:rsidRPr="00DD7CEE">
        <w:t xml:space="preserve"> </w:t>
      </w:r>
      <w:r w:rsidR="00DD7CEE" w:rsidRPr="00DD7CEE">
        <w:rPr>
          <w:rFonts w:hint="eastAsia"/>
        </w:rPr>
        <w:t>на</w:t>
      </w:r>
      <w:r w:rsidR="00DD7CEE" w:rsidRPr="00DD7CEE">
        <w:t xml:space="preserve"> </w:t>
      </w:r>
      <w:r w:rsidR="00DD7CEE" w:rsidRPr="00DD7CEE">
        <w:rPr>
          <w:rFonts w:hint="eastAsia"/>
        </w:rPr>
        <w:t>Лечебно</w:t>
      </w:r>
      <w:r w:rsidR="00DD7CEE" w:rsidRPr="00DD7CEE">
        <w:t>-</w:t>
      </w:r>
      <w:r w:rsidR="00DD7CEE" w:rsidRPr="00DD7CEE">
        <w:rPr>
          <w:rFonts w:hint="eastAsia"/>
        </w:rPr>
        <w:t>възстановителната</w:t>
      </w:r>
      <w:r w:rsidR="00DD7CEE" w:rsidRPr="00DD7CEE">
        <w:t xml:space="preserve"> </w:t>
      </w:r>
      <w:r w:rsidR="00DD7CEE" w:rsidRPr="00DD7CEE">
        <w:rPr>
          <w:rFonts w:hint="eastAsia"/>
        </w:rPr>
        <w:t>база</w:t>
      </w:r>
      <w:r w:rsidR="00DD7CEE" w:rsidRPr="00DD7CEE">
        <w:t xml:space="preserve"> </w:t>
      </w:r>
      <w:r w:rsidR="00DD7CEE" w:rsidRPr="00DD7CEE">
        <w:rPr>
          <w:rFonts w:hint="eastAsia"/>
        </w:rPr>
        <w:t>на</w:t>
      </w:r>
      <w:r w:rsidR="00DD7CEE" w:rsidRPr="00DD7CEE">
        <w:t xml:space="preserve"> </w:t>
      </w:r>
      <w:r w:rsidR="00DD7CEE" w:rsidRPr="00DD7CEE">
        <w:rPr>
          <w:rFonts w:hint="eastAsia"/>
        </w:rPr>
        <w:t>Народното</w:t>
      </w:r>
      <w:r w:rsidR="00DD7CEE" w:rsidRPr="00DD7CEE">
        <w:t xml:space="preserve"> </w:t>
      </w:r>
      <w:r w:rsidR="00DD7CEE" w:rsidRPr="00DD7CEE">
        <w:rPr>
          <w:rFonts w:hint="eastAsia"/>
        </w:rPr>
        <w:t>събрание</w:t>
      </w:r>
      <w:r w:rsidR="00DD7CEE" w:rsidRPr="00DD7CEE">
        <w:t xml:space="preserve"> </w:t>
      </w:r>
      <w:r w:rsidR="00DD7CEE" w:rsidRPr="00DD7CEE">
        <w:rPr>
          <w:rFonts w:hint="eastAsia"/>
        </w:rPr>
        <w:t>гр</w:t>
      </w:r>
      <w:r w:rsidR="00DD7CEE" w:rsidRPr="00DD7CEE">
        <w:t xml:space="preserve">. </w:t>
      </w:r>
      <w:r w:rsidR="00DD7CEE" w:rsidRPr="00DD7CEE">
        <w:rPr>
          <w:rFonts w:hint="eastAsia"/>
        </w:rPr>
        <w:t>Велинград</w:t>
      </w:r>
      <w:r w:rsidR="00DD7CEE" w:rsidRPr="00DD7CEE">
        <w:t xml:space="preserve"> </w:t>
      </w:r>
      <w:r w:rsidR="00DD7CEE" w:rsidRPr="00DD7CEE">
        <w:rPr>
          <w:rFonts w:hint="eastAsia"/>
        </w:rPr>
        <w:t>с</w:t>
      </w:r>
      <w:r w:rsidR="00DD7CEE" w:rsidRPr="00DD7CEE">
        <w:t xml:space="preserve"> </w:t>
      </w:r>
      <w:r w:rsidR="00DD7CEE" w:rsidRPr="00DD7CEE">
        <w:rPr>
          <w:rFonts w:hint="eastAsia"/>
        </w:rPr>
        <w:t>административен</w:t>
      </w:r>
      <w:r w:rsidR="00DD7CEE" w:rsidRPr="00DD7CEE">
        <w:t xml:space="preserve"> </w:t>
      </w:r>
      <w:r w:rsidR="00DD7CEE" w:rsidRPr="00DD7CEE">
        <w:rPr>
          <w:rFonts w:hint="eastAsia"/>
        </w:rPr>
        <w:t>адрес</w:t>
      </w:r>
      <w:r w:rsidR="00DD7CEE" w:rsidRPr="00DD7CEE">
        <w:t xml:space="preserve"> </w:t>
      </w:r>
      <w:r w:rsidR="00DD7CEE" w:rsidRPr="00DD7CEE">
        <w:rPr>
          <w:rFonts w:hint="eastAsia"/>
        </w:rPr>
        <w:t>бул</w:t>
      </w:r>
      <w:r w:rsidR="00DD7CEE" w:rsidRPr="00DD7CEE">
        <w:t>. „</w:t>
      </w:r>
      <w:r w:rsidR="00DD7CEE" w:rsidRPr="00DD7CEE">
        <w:rPr>
          <w:rFonts w:hint="eastAsia"/>
        </w:rPr>
        <w:t>Вела</w:t>
      </w:r>
      <w:r w:rsidR="00DD7CEE" w:rsidRPr="00DD7CEE">
        <w:t xml:space="preserve"> </w:t>
      </w:r>
      <w:r w:rsidR="00DD7CEE" w:rsidRPr="00DD7CEE">
        <w:rPr>
          <w:rFonts w:hint="eastAsia"/>
        </w:rPr>
        <w:t>Пеева“</w:t>
      </w:r>
      <w:r w:rsidR="00DD7CEE" w:rsidRPr="00DD7CEE">
        <w:t xml:space="preserve"> </w:t>
      </w:r>
      <w:r w:rsidR="00DD7CEE" w:rsidRPr="00DD7CEE">
        <w:rPr>
          <w:rFonts w:hint="eastAsia"/>
        </w:rPr>
        <w:t>№</w:t>
      </w:r>
      <w:r w:rsidR="00DD7CEE" w:rsidRPr="00DD7CEE">
        <w:t xml:space="preserve"> 35.</w:t>
      </w:r>
    </w:p>
    <w:p w:rsidR="005E6F8B" w:rsidRDefault="00DF2B55" w:rsidP="006E328F">
      <w:pPr>
        <w:pStyle w:val="Style1"/>
        <w:spacing w:before="240"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D02D27" w:rsidRPr="00667886">
        <w:rPr>
          <w:szCs w:val="28"/>
        </w:rPr>
        <w:t>.</w:t>
      </w:r>
      <w:r w:rsidR="005E6F8B">
        <w:rPr>
          <w:szCs w:val="28"/>
        </w:rPr>
        <w:t xml:space="preserve"> </w:t>
      </w:r>
      <w:r w:rsidR="005E6F8B" w:rsidRPr="00B13347">
        <w:rPr>
          <w:szCs w:val="28"/>
        </w:rPr>
        <w:t>Предлагам(е)</w:t>
      </w:r>
      <w:r w:rsidR="005E6F8B">
        <w:rPr>
          <w:b/>
          <w:szCs w:val="28"/>
        </w:rPr>
        <w:t xml:space="preserve"> </w:t>
      </w:r>
      <w:r w:rsidR="00DD7CEE" w:rsidRPr="00DD7CEE">
        <w:rPr>
          <w:szCs w:val="28"/>
        </w:rPr>
        <w:t>следните</w:t>
      </w:r>
      <w:r w:rsidR="00DD7CEE">
        <w:rPr>
          <w:b/>
          <w:szCs w:val="28"/>
        </w:rPr>
        <w:t xml:space="preserve"> </w:t>
      </w:r>
      <w:r w:rsidR="005E6F8B" w:rsidRPr="00B13347">
        <w:rPr>
          <w:szCs w:val="28"/>
        </w:rPr>
        <w:t>гаранцион</w:t>
      </w:r>
      <w:r w:rsidR="005E6F8B">
        <w:rPr>
          <w:szCs w:val="28"/>
        </w:rPr>
        <w:t>ни</w:t>
      </w:r>
      <w:r w:rsidR="005E6F8B" w:rsidRPr="00B13347">
        <w:rPr>
          <w:szCs w:val="28"/>
        </w:rPr>
        <w:t xml:space="preserve"> срок</w:t>
      </w:r>
      <w:r w:rsidR="005E6F8B">
        <w:rPr>
          <w:szCs w:val="28"/>
        </w:rPr>
        <w:t>ове:</w:t>
      </w:r>
    </w:p>
    <w:p w:rsidR="005E6F8B" w:rsidRDefault="005E6F8B" w:rsidP="005E6F8B">
      <w:pPr>
        <w:tabs>
          <w:tab w:val="left" w:pos="990"/>
          <w:tab w:val="left" w:pos="1080"/>
        </w:tabs>
        <w:spacing w:line="276" w:lineRule="auto"/>
        <w:ind w:firstLine="0"/>
        <w:rPr>
          <w:rFonts w:ascii="Times New Roman" w:hAnsi="Times New Roman"/>
          <w:i/>
          <w:sz w:val="22"/>
          <w:szCs w:val="28"/>
          <w:lang w:val="en-GB"/>
        </w:rPr>
      </w:pPr>
      <w:r w:rsidRPr="005E6F8B">
        <w:rPr>
          <w:rFonts w:ascii="Times New Roman" w:hAnsi="Times New Roman"/>
          <w:i/>
          <w:sz w:val="20"/>
          <w:szCs w:val="28"/>
          <w:lang w:val="bg-BG"/>
        </w:rPr>
        <w:t>(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Гаранционните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срокове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на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изпълнените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СМР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по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изграждане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на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противообледенителните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системи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предлагат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в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години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не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могат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да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бъдат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по</w:t>
      </w:r>
      <w:r w:rsidR="00DD7CEE" w:rsidRPr="00DD7CEE">
        <w:rPr>
          <w:rFonts w:ascii="Times New Roman" w:hAnsi="Times New Roman"/>
          <w:i/>
          <w:sz w:val="20"/>
          <w:szCs w:val="24"/>
        </w:rPr>
        <w:t>-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кратки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от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установените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в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Наредба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№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2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от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31.07.2003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г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.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за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lastRenderedPageBreak/>
        <w:t>въвеждане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в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експлоатация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на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строежите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в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Република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България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минимални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гаранционни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срокове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за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изпълнени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строителни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монтажни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работи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,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съоръжения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строителни</w:t>
      </w:r>
      <w:r w:rsidR="00DD7CEE" w:rsidRPr="00DD7CEE">
        <w:rPr>
          <w:rFonts w:ascii="Times New Roman" w:hAnsi="Times New Roman"/>
          <w:i/>
          <w:sz w:val="20"/>
          <w:szCs w:val="24"/>
        </w:rPr>
        <w:t xml:space="preserve"> </w:t>
      </w:r>
      <w:r w:rsidR="00DD7CEE" w:rsidRPr="00DD7CEE">
        <w:rPr>
          <w:rFonts w:ascii="Times New Roman" w:hAnsi="Times New Roman" w:hint="eastAsia"/>
          <w:i/>
          <w:sz w:val="20"/>
          <w:szCs w:val="24"/>
        </w:rPr>
        <w:t>обекти</w:t>
      </w:r>
      <w:r w:rsidR="00DD7CEE" w:rsidRPr="00DD7CEE">
        <w:rPr>
          <w:rFonts w:ascii="Times New Roman" w:hAnsi="Times New Roman"/>
          <w:i/>
          <w:sz w:val="20"/>
          <w:szCs w:val="24"/>
        </w:rPr>
        <w:t>.</w:t>
      </w:r>
      <w:r w:rsidRPr="005E6F8B">
        <w:rPr>
          <w:rFonts w:ascii="Times New Roman" w:hAnsi="Times New Roman"/>
          <w:i/>
          <w:sz w:val="22"/>
          <w:szCs w:val="28"/>
          <w:lang w:val="bg-BG"/>
        </w:rPr>
        <w:t>).</w:t>
      </w:r>
    </w:p>
    <w:p w:rsidR="00DD7CEE" w:rsidRDefault="00DD7CEE" w:rsidP="00E43AD7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D7CEE" w:rsidRPr="00DD7CEE" w:rsidRDefault="00DD7CEE" w:rsidP="00DD7CEE">
      <w:pPr>
        <w:tabs>
          <w:tab w:val="left" w:pos="450"/>
        </w:tabs>
        <w:spacing w:line="360" w:lineRule="auto"/>
        <w:ind w:firstLine="450"/>
        <w:contextualSpacing/>
        <w:rPr>
          <w:rFonts w:ascii="Times New Roman" w:hAnsi="Times New Roman"/>
          <w:color w:val="000000"/>
          <w:sz w:val="24"/>
          <w:szCs w:val="24"/>
          <w:lang w:val="en-GB"/>
        </w:rPr>
      </w:pP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>•</w:t>
      </w: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за всички видове строително-монтажни и довършителни работи –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……………. </w:t>
      </w:r>
      <w:r w:rsidR="00B9406B">
        <w:rPr>
          <w:rFonts w:ascii="Times New Roman" w:hAnsi="Times New Roman"/>
          <w:color w:val="000000"/>
          <w:sz w:val="24"/>
          <w:szCs w:val="24"/>
          <w:lang w:val="bg-BG"/>
        </w:rPr>
        <w:t xml:space="preserve">години 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bg-BG"/>
        </w:rPr>
        <w:t>(</w:t>
      </w:r>
      <w:r w:rsidR="00B9406B">
        <w:rPr>
          <w:rFonts w:ascii="Times New Roman" w:hAnsi="Times New Roman"/>
          <w:i/>
          <w:color w:val="000000"/>
          <w:sz w:val="24"/>
          <w:szCs w:val="24"/>
          <w:lang w:val="bg-BG"/>
        </w:rPr>
        <w:t>не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по-кратък от 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en-GB"/>
        </w:rPr>
        <w:t>5 (пет) години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en-GB"/>
        </w:rPr>
        <w:t>;</w:t>
      </w:r>
    </w:p>
    <w:p w:rsidR="00DD7CEE" w:rsidRPr="00DD7CEE" w:rsidRDefault="00DD7CEE" w:rsidP="00DD7CEE">
      <w:pPr>
        <w:tabs>
          <w:tab w:val="left" w:pos="450"/>
        </w:tabs>
        <w:spacing w:line="360" w:lineRule="auto"/>
        <w:ind w:firstLine="450"/>
        <w:contextualSpacing/>
        <w:rPr>
          <w:rFonts w:ascii="Times New Roman" w:hAnsi="Times New Roman"/>
          <w:i/>
          <w:color w:val="000000"/>
          <w:sz w:val="24"/>
          <w:szCs w:val="24"/>
          <w:lang w:val="en-GB"/>
        </w:rPr>
      </w:pP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>•</w:t>
      </w: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ab/>
        <w:t>за всички машини и съоръжения –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………………</w:t>
      </w: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B9406B">
        <w:rPr>
          <w:rFonts w:ascii="Times New Roman" w:hAnsi="Times New Roman"/>
          <w:color w:val="000000"/>
          <w:sz w:val="24"/>
          <w:szCs w:val="24"/>
          <w:lang w:val="bg-BG"/>
        </w:rPr>
        <w:t xml:space="preserve">години </w:t>
      </w:r>
      <w:r w:rsidR="00B9406B" w:rsidRPr="00B9406B">
        <w:rPr>
          <w:rFonts w:ascii="Times New Roman" w:hAnsi="Times New Roman"/>
          <w:i/>
          <w:color w:val="000000"/>
          <w:sz w:val="24"/>
          <w:szCs w:val="24"/>
          <w:lang w:val="bg-BG"/>
        </w:rPr>
        <w:t>(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en-GB"/>
        </w:rPr>
        <w:t>дадения срок от производителя, но не по-</w:t>
      </w:r>
      <w:r w:rsidR="00B9406B" w:rsidRPr="00B9406B">
        <w:rPr>
          <w:rFonts w:ascii="Times New Roman" w:hAnsi="Times New Roman"/>
          <w:i/>
          <w:color w:val="000000"/>
          <w:sz w:val="24"/>
          <w:szCs w:val="24"/>
          <w:lang w:val="bg-BG"/>
        </w:rPr>
        <w:t>кратък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от 2 (две) години</w:t>
      </w:r>
      <w:r w:rsidR="00B9406B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en-GB"/>
        </w:rPr>
        <w:t>;</w:t>
      </w:r>
    </w:p>
    <w:p w:rsidR="00DD7CEE" w:rsidRPr="00DD7CEE" w:rsidRDefault="00DD7CEE" w:rsidP="00DD7CEE">
      <w:pPr>
        <w:tabs>
          <w:tab w:val="left" w:pos="450"/>
        </w:tabs>
        <w:spacing w:line="360" w:lineRule="auto"/>
        <w:ind w:firstLine="450"/>
        <w:contextualSpacing/>
        <w:rPr>
          <w:rFonts w:ascii="Times New Roman" w:hAnsi="Times New Roman"/>
          <w:color w:val="000000"/>
          <w:sz w:val="24"/>
          <w:szCs w:val="24"/>
          <w:lang w:val="en-GB"/>
        </w:rPr>
      </w:pP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>•</w:t>
      </w: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за табла, метални части (кабелни скари, закладни части и др.) – </w:t>
      </w:r>
      <w:r w:rsidR="00B9406B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…………………. години </w:t>
      </w:r>
      <w:r w:rsidR="00B9406B" w:rsidRPr="00DD7CEE">
        <w:rPr>
          <w:rFonts w:ascii="Times New Roman" w:hAnsi="Times New Roman"/>
          <w:i/>
          <w:color w:val="000000"/>
          <w:sz w:val="24"/>
          <w:szCs w:val="24"/>
          <w:lang w:val="bg-BG"/>
        </w:rPr>
        <w:t>(</w:t>
      </w:r>
      <w:r w:rsidR="00B9406B">
        <w:rPr>
          <w:rFonts w:ascii="Times New Roman" w:hAnsi="Times New Roman"/>
          <w:i/>
          <w:color w:val="000000"/>
          <w:sz w:val="24"/>
          <w:szCs w:val="24"/>
          <w:lang w:val="bg-BG"/>
        </w:rPr>
        <w:t>не</w:t>
      </w:r>
      <w:r w:rsidR="00B9406B" w:rsidRPr="00DD7CEE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по-кратък от </w:t>
      </w:r>
      <w:r w:rsidR="00B9406B" w:rsidRPr="00DD7CEE">
        <w:rPr>
          <w:rFonts w:ascii="Times New Roman" w:hAnsi="Times New Roman"/>
          <w:i/>
          <w:color w:val="000000"/>
          <w:sz w:val="24"/>
          <w:szCs w:val="24"/>
          <w:lang w:val="en-GB"/>
        </w:rPr>
        <w:t>5 (пет) години</w:t>
      </w:r>
      <w:r w:rsidR="00B9406B" w:rsidRPr="00DD7CEE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>;</w:t>
      </w:r>
    </w:p>
    <w:p w:rsidR="00DD7CEE" w:rsidRPr="00DD7CEE" w:rsidRDefault="00DD7CEE" w:rsidP="00DD7CEE">
      <w:pPr>
        <w:tabs>
          <w:tab w:val="left" w:pos="450"/>
        </w:tabs>
        <w:spacing w:line="360" w:lineRule="auto"/>
        <w:ind w:firstLine="450"/>
        <w:contextualSpacing/>
        <w:rPr>
          <w:rFonts w:ascii="Times New Roman" w:hAnsi="Times New Roman"/>
          <w:i/>
          <w:color w:val="000000"/>
          <w:sz w:val="24"/>
          <w:szCs w:val="24"/>
          <w:lang w:val="en-GB"/>
        </w:rPr>
      </w:pP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>•</w:t>
      </w: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ab/>
        <w:t>за електроника и управление –</w:t>
      </w:r>
      <w:r w:rsidR="00B9406B">
        <w:rPr>
          <w:rFonts w:ascii="Times New Roman" w:hAnsi="Times New Roman"/>
          <w:color w:val="000000"/>
          <w:sz w:val="24"/>
          <w:szCs w:val="24"/>
          <w:lang w:val="bg-BG"/>
        </w:rPr>
        <w:t xml:space="preserve"> ………… години</w:t>
      </w:r>
      <w:r w:rsidRPr="00DD7CE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B9406B" w:rsidRPr="00B9406B">
        <w:rPr>
          <w:rFonts w:ascii="Times New Roman" w:hAnsi="Times New Roman"/>
          <w:i/>
          <w:color w:val="000000"/>
          <w:sz w:val="24"/>
          <w:szCs w:val="24"/>
          <w:lang w:val="bg-BG"/>
        </w:rPr>
        <w:t>(</w:t>
      </w:r>
      <w:r w:rsidRPr="00DD7CEE">
        <w:rPr>
          <w:rFonts w:ascii="Times New Roman" w:hAnsi="Times New Roman"/>
          <w:i/>
          <w:color w:val="000000"/>
          <w:sz w:val="24"/>
          <w:szCs w:val="24"/>
          <w:lang w:val="en-GB"/>
        </w:rPr>
        <w:t>дадения срок от производителя, н</w:t>
      </w:r>
      <w:r w:rsidR="00B9406B" w:rsidRPr="00B9406B">
        <w:rPr>
          <w:rFonts w:ascii="Times New Roman" w:hAnsi="Times New Roman"/>
          <w:i/>
          <w:color w:val="000000"/>
          <w:sz w:val="24"/>
          <w:szCs w:val="24"/>
          <w:lang w:val="en-GB"/>
        </w:rPr>
        <w:t>о не по-малък от 2 (две) години</w:t>
      </w:r>
      <w:r w:rsidR="00B9406B" w:rsidRPr="00B9406B">
        <w:rPr>
          <w:rFonts w:ascii="Times New Roman" w:hAnsi="Times New Roman"/>
          <w:i/>
          <w:color w:val="000000"/>
          <w:sz w:val="24"/>
          <w:szCs w:val="24"/>
          <w:lang w:val="bg-BG"/>
        </w:rPr>
        <w:t>)</w:t>
      </w:r>
      <w:r w:rsidR="00B9406B" w:rsidRPr="00B9406B">
        <w:rPr>
          <w:rFonts w:ascii="Times New Roman" w:hAnsi="Times New Roman"/>
          <w:i/>
          <w:color w:val="000000"/>
          <w:sz w:val="24"/>
          <w:szCs w:val="24"/>
          <w:lang w:val="en-GB"/>
        </w:rPr>
        <w:t>.</w:t>
      </w:r>
    </w:p>
    <w:p w:rsidR="00DD7CEE" w:rsidRDefault="00DD7CEE" w:rsidP="00C250F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AE493C" w:rsidRDefault="001E05DB" w:rsidP="00E43AD7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5.1.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Гаранционните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срокове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започват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да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текат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датата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издаване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Удостоверение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въвеждане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в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експлоатация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строежа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съответният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компетентен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орган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съгласно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чл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. 20,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ал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.3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Наредба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№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2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31.07.2003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г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въвеждане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в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експлоатация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строежите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в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Република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България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минимални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гаранционни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срокове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изпълнени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строителни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монтажни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работи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съоръжения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строителни</w:t>
      </w:r>
      <w:r w:rsidR="00AE493C" w:rsidRPr="00AE49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493C" w:rsidRPr="00AE493C">
        <w:rPr>
          <w:rFonts w:ascii="Times New Roman" w:hAnsi="Times New Roman" w:hint="eastAsia"/>
          <w:sz w:val="24"/>
          <w:szCs w:val="24"/>
          <w:lang w:val="bg-BG"/>
        </w:rPr>
        <w:t>обекти</w:t>
      </w:r>
      <w:r w:rsidR="00AE493C">
        <w:rPr>
          <w:rFonts w:ascii="Times New Roman" w:hAnsi="Times New Roman"/>
          <w:sz w:val="24"/>
          <w:szCs w:val="24"/>
          <w:lang w:val="bg-BG"/>
        </w:rPr>
        <w:t>.</w:t>
      </w:r>
    </w:p>
    <w:p w:rsidR="00AE493C" w:rsidRDefault="00AE493C" w:rsidP="00E43AD7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E7495B" w:rsidRPr="006E3EE8" w:rsidRDefault="001E05DB" w:rsidP="006E3EE8">
      <w:pPr>
        <w:pStyle w:val="ListParagraph"/>
        <w:tabs>
          <w:tab w:val="left" w:pos="450"/>
        </w:tabs>
        <w:spacing w:line="360" w:lineRule="auto"/>
        <w:ind w:left="0" w:firstLine="45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5.2. З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адължавам(е) </w:t>
      </w:r>
      <w:r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>да</w:t>
      </w:r>
      <w:r w:rsidR="00E7495B" w:rsidRPr="00D8522D">
        <w:rPr>
          <w:rFonts w:ascii="Times New Roman" w:hAnsi="Times New Roman"/>
          <w:sz w:val="24"/>
          <w:szCs w:val="24"/>
        </w:rPr>
        <w:t xml:space="preserve"> отстранява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всички проявили</w:t>
      </w:r>
      <w:r w:rsidRPr="00954FD4">
        <w:rPr>
          <w:rFonts w:ascii="Times New Roman" w:hAnsi="Times New Roman"/>
          <w:sz w:val="24"/>
          <w:szCs w:val="24"/>
          <w:lang w:val="bg-BG"/>
        </w:rPr>
        <w:t xml:space="preserve"> се в гаранционния срок скрити недостатъци и дефект</w:t>
      </w:r>
      <w:r>
        <w:rPr>
          <w:rFonts w:ascii="Times New Roman" w:hAnsi="Times New Roman"/>
          <w:sz w:val="24"/>
          <w:szCs w:val="24"/>
          <w:lang w:val="bg-BG"/>
        </w:rPr>
        <w:t>и за своя сметка и в договорения с Възложителя срок</w:t>
      </w:r>
      <w:r w:rsidR="006E3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3EE8" w:rsidRPr="006E3EE8">
        <w:rPr>
          <w:rFonts w:ascii="Times New Roman" w:hAnsi="Times New Roman"/>
          <w:sz w:val="24"/>
          <w:szCs w:val="24"/>
          <w:lang w:val="bg-BG"/>
        </w:rPr>
        <w:t>при условията на проекта на договор.</w:t>
      </w:r>
    </w:p>
    <w:p w:rsidR="00E43AD7" w:rsidRPr="00E43AD7" w:rsidRDefault="00E43AD7" w:rsidP="00E43AD7">
      <w:pPr>
        <w:spacing w:line="276" w:lineRule="auto"/>
        <w:ind w:firstLine="0"/>
        <w:rPr>
          <w:rFonts w:ascii="Times New Roman" w:hAnsi="Times New Roman"/>
          <w:sz w:val="24"/>
          <w:szCs w:val="28"/>
          <w:lang w:val="bg-BG"/>
        </w:rPr>
      </w:pPr>
    </w:p>
    <w:p w:rsidR="00C250F5" w:rsidRDefault="00DF2B55" w:rsidP="00C250F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67886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C250F5" w:rsidRDefault="00C250F5" w:rsidP="00C250F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C250F5" w:rsidRPr="00C250F5" w:rsidRDefault="00C250F5" w:rsidP="00C250F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7F1F1D">
        <w:rPr>
          <w:rFonts w:ascii="Times New Roman" w:hAnsi="Times New Roman"/>
          <w:bCs/>
          <w:sz w:val="24"/>
          <w:szCs w:val="24"/>
          <w:lang w:val="bg-BG"/>
        </w:rPr>
        <w:t>В случай че бъда(ем) определен(и) за изпълнител на обществената поръчка, се задължавам(е) при сключване на договора да представя(им)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всички необходими документи</w:t>
      </w:r>
      <w:r w:rsidRPr="00EA572C">
        <w:rPr>
          <w:rFonts w:ascii="Times New Roman" w:hAnsi="Times New Roman"/>
          <w:color w:val="00000A"/>
          <w:sz w:val="24"/>
          <w:szCs w:val="24"/>
        </w:rPr>
        <w:t xml:space="preserve"> съгласно документацията за участие и чл. 112, ал. 1 ЗОП.</w:t>
      </w:r>
    </w:p>
    <w:p w:rsidR="007E3AEF" w:rsidRPr="00667886" w:rsidRDefault="007E3AEF" w:rsidP="00C250F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5C5" w:rsidRPr="00667886" w:rsidRDefault="00D60E4E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C720C" w:rsidRPr="00667886" w:rsidRDefault="00E7548F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DF2B55" w:rsidRPr="00667886"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DF2B55">
        <w:rPr>
          <w:rFonts w:ascii="Times New Roman" w:hAnsi="Times New Roman"/>
          <w:sz w:val="24"/>
          <w:szCs w:val="24"/>
          <w:lang w:val="bg-BG"/>
        </w:rPr>
        <w:t>бр. листа</w:t>
      </w:r>
      <w:r w:rsidR="002C720C"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D205A4" w:rsidRDefault="00E7548F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Стратегия за управление на рискови аспекти по време на изпълнение на строителството - …………………………………… бр. листа;</w:t>
      </w:r>
    </w:p>
    <w:p w:rsidR="00BC603A" w:rsidRPr="00667886" w:rsidRDefault="00BC603A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205A4" w:rsidRDefault="00D205A4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E43AD7" w:rsidRPr="00667886" w:rsidRDefault="00E43AD7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FC6D29">
        <w:rPr>
          <w:rFonts w:ascii="Times New Roman" w:hAnsi="Times New Roman"/>
          <w:sz w:val="24"/>
          <w:szCs w:val="24"/>
          <w:lang w:val="bg-BG"/>
        </w:rPr>
        <w:t>............................ 20</w:t>
      </w:r>
      <w:r w:rsidR="00FC6D29">
        <w:rPr>
          <w:rFonts w:ascii="Times New Roman" w:hAnsi="Times New Roman"/>
          <w:sz w:val="24"/>
          <w:szCs w:val="24"/>
          <w:lang w:val="en-GB"/>
        </w:rPr>
        <w:t>20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6488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67886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5F6488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7548F" w:rsidRPr="00E7548F" w:rsidRDefault="00DB34EE" w:rsidP="00E7548F">
      <w:pPr>
        <w:autoSpaceDE w:val="0"/>
        <w:autoSpaceDN w:val="0"/>
        <w:adjustRightInd w:val="0"/>
        <w:spacing w:before="19" w:line="240" w:lineRule="auto"/>
        <w:ind w:right="-142" w:firstLine="0"/>
        <w:rPr>
          <w:rFonts w:ascii="Times New Roman" w:eastAsiaTheme="minorEastAsia" w:hAnsi="Times New Roman"/>
          <w:sz w:val="20"/>
          <w:szCs w:val="20"/>
          <w:lang w:val="bg-BG"/>
        </w:rPr>
      </w:pPr>
      <w:r w:rsidRPr="00E7548F">
        <w:rPr>
          <w:rFonts w:ascii="Times New Roman" w:hAnsi="Times New Roman"/>
          <w:sz w:val="20"/>
          <w:szCs w:val="20"/>
          <w:lang w:val="bg-BG" w:eastAsia="en-US"/>
        </w:rPr>
        <w:t>*</w:t>
      </w:r>
      <w:r w:rsidR="00E7548F" w:rsidRPr="00E7548F">
        <w:rPr>
          <w:rFonts w:ascii="Times New Roman" w:eastAsiaTheme="minorEastAsia" w:hAnsi="Times New Roman"/>
          <w:iCs/>
          <w:sz w:val="20"/>
          <w:szCs w:val="20"/>
          <w:lang w:val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EF5CAE" w:rsidRPr="008864BA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</w:p>
    <w:p w:rsidR="00DC0507" w:rsidRPr="008864BA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8864BA">
        <w:rPr>
          <w:rFonts w:ascii="Times New Roman" w:hAnsi="Times New Roman"/>
          <w:sz w:val="20"/>
          <w:szCs w:val="20"/>
          <w:lang w:val="bg-BG"/>
        </w:rPr>
        <w:t>*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8864BA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1000 София, ул. "У. Гладстон" № 67, Телефон: 02/ 940 6000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8864BA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e-mail</w:t>
      </w:r>
      <w:r w:rsidRPr="008864BA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8864BA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C4" w:rsidRDefault="00B563C4">
      <w:pPr>
        <w:spacing w:line="240" w:lineRule="auto"/>
      </w:pPr>
      <w:r>
        <w:separator/>
      </w:r>
    </w:p>
  </w:endnote>
  <w:endnote w:type="continuationSeparator" w:id="0">
    <w:p w:rsidR="00B563C4" w:rsidRDefault="00B5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E55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B563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E55A71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="003F0FBA"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8473E5">
      <w:rPr>
        <w:rStyle w:val="PageNumber"/>
        <w:rFonts w:ascii="Times New Roman" w:hAnsi="Times New Roman"/>
        <w:noProof/>
        <w:sz w:val="20"/>
        <w:szCs w:val="20"/>
      </w:rPr>
      <w:t>2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B563C4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C4" w:rsidRDefault="00B563C4">
      <w:pPr>
        <w:spacing w:line="240" w:lineRule="auto"/>
      </w:pPr>
      <w:r>
        <w:separator/>
      </w:r>
    </w:p>
  </w:footnote>
  <w:footnote w:type="continuationSeparator" w:id="0">
    <w:p w:rsidR="00B563C4" w:rsidRDefault="00B56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41759"/>
    <w:rsid w:val="00047228"/>
    <w:rsid w:val="00066B5F"/>
    <w:rsid w:val="00070680"/>
    <w:rsid w:val="0007347C"/>
    <w:rsid w:val="000756F8"/>
    <w:rsid w:val="00090F09"/>
    <w:rsid w:val="000B409A"/>
    <w:rsid w:val="000C2BC1"/>
    <w:rsid w:val="000D3A33"/>
    <w:rsid w:val="000E3A82"/>
    <w:rsid w:val="000E4D13"/>
    <w:rsid w:val="000E7C34"/>
    <w:rsid w:val="000F72E6"/>
    <w:rsid w:val="000F73B2"/>
    <w:rsid w:val="0010358A"/>
    <w:rsid w:val="00107AAA"/>
    <w:rsid w:val="00113627"/>
    <w:rsid w:val="001145DF"/>
    <w:rsid w:val="0012226F"/>
    <w:rsid w:val="00126F5A"/>
    <w:rsid w:val="00130071"/>
    <w:rsid w:val="001370E7"/>
    <w:rsid w:val="0014441D"/>
    <w:rsid w:val="001472D9"/>
    <w:rsid w:val="00165C91"/>
    <w:rsid w:val="001673F4"/>
    <w:rsid w:val="001706C2"/>
    <w:rsid w:val="00176A05"/>
    <w:rsid w:val="00197D9E"/>
    <w:rsid w:val="001A49DE"/>
    <w:rsid w:val="001A5340"/>
    <w:rsid w:val="001C0495"/>
    <w:rsid w:val="001C2EAB"/>
    <w:rsid w:val="001D3B3C"/>
    <w:rsid w:val="001D44E4"/>
    <w:rsid w:val="001E05DB"/>
    <w:rsid w:val="001E0C31"/>
    <w:rsid w:val="001F0FF2"/>
    <w:rsid w:val="001F363E"/>
    <w:rsid w:val="001F5216"/>
    <w:rsid w:val="001F6A1F"/>
    <w:rsid w:val="00203877"/>
    <w:rsid w:val="00215840"/>
    <w:rsid w:val="00230E0D"/>
    <w:rsid w:val="002319C9"/>
    <w:rsid w:val="00253F4D"/>
    <w:rsid w:val="002664F1"/>
    <w:rsid w:val="00271F6C"/>
    <w:rsid w:val="002744DA"/>
    <w:rsid w:val="00274873"/>
    <w:rsid w:val="00293973"/>
    <w:rsid w:val="00293F50"/>
    <w:rsid w:val="00294108"/>
    <w:rsid w:val="00296870"/>
    <w:rsid w:val="0029730C"/>
    <w:rsid w:val="002C23E6"/>
    <w:rsid w:val="002C2ECE"/>
    <w:rsid w:val="002C720C"/>
    <w:rsid w:val="002D4F41"/>
    <w:rsid w:val="002D703A"/>
    <w:rsid w:val="002F2518"/>
    <w:rsid w:val="002F294E"/>
    <w:rsid w:val="002F744F"/>
    <w:rsid w:val="00304DC9"/>
    <w:rsid w:val="00311473"/>
    <w:rsid w:val="00312CE4"/>
    <w:rsid w:val="00314C34"/>
    <w:rsid w:val="003308F1"/>
    <w:rsid w:val="0034053A"/>
    <w:rsid w:val="00340EA7"/>
    <w:rsid w:val="0035395F"/>
    <w:rsid w:val="00355C48"/>
    <w:rsid w:val="003650F1"/>
    <w:rsid w:val="00373F54"/>
    <w:rsid w:val="003768D9"/>
    <w:rsid w:val="00376990"/>
    <w:rsid w:val="0038088A"/>
    <w:rsid w:val="003933A7"/>
    <w:rsid w:val="0039659B"/>
    <w:rsid w:val="003A03B0"/>
    <w:rsid w:val="003B059E"/>
    <w:rsid w:val="003D03B1"/>
    <w:rsid w:val="003F0FBA"/>
    <w:rsid w:val="003F15C1"/>
    <w:rsid w:val="004010BB"/>
    <w:rsid w:val="004131A8"/>
    <w:rsid w:val="004156C6"/>
    <w:rsid w:val="00420D6A"/>
    <w:rsid w:val="00422CDA"/>
    <w:rsid w:val="00434AC6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4F16A7"/>
    <w:rsid w:val="005062CD"/>
    <w:rsid w:val="00507638"/>
    <w:rsid w:val="00523B38"/>
    <w:rsid w:val="00526288"/>
    <w:rsid w:val="005319D7"/>
    <w:rsid w:val="00540E7B"/>
    <w:rsid w:val="00547C0B"/>
    <w:rsid w:val="00552B63"/>
    <w:rsid w:val="005556E9"/>
    <w:rsid w:val="00565255"/>
    <w:rsid w:val="005946B6"/>
    <w:rsid w:val="00595EAF"/>
    <w:rsid w:val="0059784C"/>
    <w:rsid w:val="005C25C1"/>
    <w:rsid w:val="005C507F"/>
    <w:rsid w:val="005D6068"/>
    <w:rsid w:val="005E691B"/>
    <w:rsid w:val="005E6F8B"/>
    <w:rsid w:val="005F6488"/>
    <w:rsid w:val="00601AF4"/>
    <w:rsid w:val="006150DE"/>
    <w:rsid w:val="00631745"/>
    <w:rsid w:val="00646865"/>
    <w:rsid w:val="006471B3"/>
    <w:rsid w:val="00656150"/>
    <w:rsid w:val="006620F9"/>
    <w:rsid w:val="00664FE5"/>
    <w:rsid w:val="00667886"/>
    <w:rsid w:val="00677FFA"/>
    <w:rsid w:val="006807BA"/>
    <w:rsid w:val="00683C43"/>
    <w:rsid w:val="00691348"/>
    <w:rsid w:val="00693779"/>
    <w:rsid w:val="006A00FC"/>
    <w:rsid w:val="006A432A"/>
    <w:rsid w:val="006A4B32"/>
    <w:rsid w:val="006A4D13"/>
    <w:rsid w:val="006B1196"/>
    <w:rsid w:val="006C0CED"/>
    <w:rsid w:val="006C10F8"/>
    <w:rsid w:val="006C125A"/>
    <w:rsid w:val="006C1F6A"/>
    <w:rsid w:val="006C3655"/>
    <w:rsid w:val="006C3EAF"/>
    <w:rsid w:val="006D6EF6"/>
    <w:rsid w:val="006E328F"/>
    <w:rsid w:val="006E3376"/>
    <w:rsid w:val="006E3EE8"/>
    <w:rsid w:val="006E5050"/>
    <w:rsid w:val="006E577D"/>
    <w:rsid w:val="006F1696"/>
    <w:rsid w:val="006F4B8A"/>
    <w:rsid w:val="00731142"/>
    <w:rsid w:val="007350F2"/>
    <w:rsid w:val="00737905"/>
    <w:rsid w:val="00751B60"/>
    <w:rsid w:val="00757A84"/>
    <w:rsid w:val="00764AF0"/>
    <w:rsid w:val="00775963"/>
    <w:rsid w:val="00793050"/>
    <w:rsid w:val="007948E5"/>
    <w:rsid w:val="007970D5"/>
    <w:rsid w:val="007A3F8F"/>
    <w:rsid w:val="007A6ED0"/>
    <w:rsid w:val="007B3254"/>
    <w:rsid w:val="007C25A8"/>
    <w:rsid w:val="007C7B29"/>
    <w:rsid w:val="007D4585"/>
    <w:rsid w:val="007D559C"/>
    <w:rsid w:val="007E3915"/>
    <w:rsid w:val="007E3AEF"/>
    <w:rsid w:val="007E6989"/>
    <w:rsid w:val="007F088C"/>
    <w:rsid w:val="007F28C5"/>
    <w:rsid w:val="007F4B06"/>
    <w:rsid w:val="00800B81"/>
    <w:rsid w:val="00806611"/>
    <w:rsid w:val="00811EF2"/>
    <w:rsid w:val="00813ADE"/>
    <w:rsid w:val="00827BE7"/>
    <w:rsid w:val="00830FE9"/>
    <w:rsid w:val="00846A5E"/>
    <w:rsid w:val="008473E5"/>
    <w:rsid w:val="00854A59"/>
    <w:rsid w:val="008864BA"/>
    <w:rsid w:val="00894563"/>
    <w:rsid w:val="00897273"/>
    <w:rsid w:val="008A2AD8"/>
    <w:rsid w:val="008B03AA"/>
    <w:rsid w:val="008C053C"/>
    <w:rsid w:val="008C276C"/>
    <w:rsid w:val="008C6310"/>
    <w:rsid w:val="008C7987"/>
    <w:rsid w:val="008E4C23"/>
    <w:rsid w:val="008E602E"/>
    <w:rsid w:val="008F4F7F"/>
    <w:rsid w:val="00900879"/>
    <w:rsid w:val="00907C5C"/>
    <w:rsid w:val="009205C5"/>
    <w:rsid w:val="00931B10"/>
    <w:rsid w:val="0094196E"/>
    <w:rsid w:val="009427C0"/>
    <w:rsid w:val="00943BDD"/>
    <w:rsid w:val="00944E00"/>
    <w:rsid w:val="00947A3B"/>
    <w:rsid w:val="00950AC5"/>
    <w:rsid w:val="00961574"/>
    <w:rsid w:val="00962EF0"/>
    <w:rsid w:val="00964D5A"/>
    <w:rsid w:val="00976AE3"/>
    <w:rsid w:val="00981EF0"/>
    <w:rsid w:val="00992BBD"/>
    <w:rsid w:val="00994350"/>
    <w:rsid w:val="009A240E"/>
    <w:rsid w:val="009A6847"/>
    <w:rsid w:val="009D2FA4"/>
    <w:rsid w:val="009E01BF"/>
    <w:rsid w:val="00A013A7"/>
    <w:rsid w:val="00A067BF"/>
    <w:rsid w:val="00A11EDC"/>
    <w:rsid w:val="00A31D99"/>
    <w:rsid w:val="00A3435F"/>
    <w:rsid w:val="00A4511D"/>
    <w:rsid w:val="00A52644"/>
    <w:rsid w:val="00A8170B"/>
    <w:rsid w:val="00A8294A"/>
    <w:rsid w:val="00A868D6"/>
    <w:rsid w:val="00AB26B4"/>
    <w:rsid w:val="00AC7F06"/>
    <w:rsid w:val="00AD1A77"/>
    <w:rsid w:val="00AE1E09"/>
    <w:rsid w:val="00AE493C"/>
    <w:rsid w:val="00B018EB"/>
    <w:rsid w:val="00B04E18"/>
    <w:rsid w:val="00B059FC"/>
    <w:rsid w:val="00B13347"/>
    <w:rsid w:val="00B41B05"/>
    <w:rsid w:val="00B563C4"/>
    <w:rsid w:val="00B65E79"/>
    <w:rsid w:val="00B67F41"/>
    <w:rsid w:val="00B72B03"/>
    <w:rsid w:val="00B75F08"/>
    <w:rsid w:val="00B7671F"/>
    <w:rsid w:val="00B771C2"/>
    <w:rsid w:val="00B83C9F"/>
    <w:rsid w:val="00B92796"/>
    <w:rsid w:val="00B92809"/>
    <w:rsid w:val="00B9406B"/>
    <w:rsid w:val="00B9510B"/>
    <w:rsid w:val="00BA4947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16811"/>
    <w:rsid w:val="00C21048"/>
    <w:rsid w:val="00C250F5"/>
    <w:rsid w:val="00C463A6"/>
    <w:rsid w:val="00C51C29"/>
    <w:rsid w:val="00C65F24"/>
    <w:rsid w:val="00C84E5D"/>
    <w:rsid w:val="00C85FEE"/>
    <w:rsid w:val="00CA76D2"/>
    <w:rsid w:val="00CB44ED"/>
    <w:rsid w:val="00CD00E6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05A4"/>
    <w:rsid w:val="00D23D5D"/>
    <w:rsid w:val="00D40CB3"/>
    <w:rsid w:val="00D60E4E"/>
    <w:rsid w:val="00D7442D"/>
    <w:rsid w:val="00D8522D"/>
    <w:rsid w:val="00D909A7"/>
    <w:rsid w:val="00D909F9"/>
    <w:rsid w:val="00DB320E"/>
    <w:rsid w:val="00DB34EE"/>
    <w:rsid w:val="00DB38C8"/>
    <w:rsid w:val="00DC0507"/>
    <w:rsid w:val="00DC66E1"/>
    <w:rsid w:val="00DD5F13"/>
    <w:rsid w:val="00DD7CEE"/>
    <w:rsid w:val="00DE01D4"/>
    <w:rsid w:val="00DE4239"/>
    <w:rsid w:val="00DE477C"/>
    <w:rsid w:val="00DE5FCA"/>
    <w:rsid w:val="00DE6156"/>
    <w:rsid w:val="00DE7B29"/>
    <w:rsid w:val="00DF2B55"/>
    <w:rsid w:val="00E03C5E"/>
    <w:rsid w:val="00E065A4"/>
    <w:rsid w:val="00E14DA8"/>
    <w:rsid w:val="00E405B4"/>
    <w:rsid w:val="00E406DE"/>
    <w:rsid w:val="00E4089A"/>
    <w:rsid w:val="00E43AD7"/>
    <w:rsid w:val="00E45048"/>
    <w:rsid w:val="00E45904"/>
    <w:rsid w:val="00E46A59"/>
    <w:rsid w:val="00E479D1"/>
    <w:rsid w:val="00E513A0"/>
    <w:rsid w:val="00E55A71"/>
    <w:rsid w:val="00E7495B"/>
    <w:rsid w:val="00E7548F"/>
    <w:rsid w:val="00E84711"/>
    <w:rsid w:val="00E871F0"/>
    <w:rsid w:val="00E906A6"/>
    <w:rsid w:val="00E97492"/>
    <w:rsid w:val="00EB289C"/>
    <w:rsid w:val="00EC6FBA"/>
    <w:rsid w:val="00EC78A6"/>
    <w:rsid w:val="00ED3EE8"/>
    <w:rsid w:val="00ED46CF"/>
    <w:rsid w:val="00ED51AD"/>
    <w:rsid w:val="00ED6CBA"/>
    <w:rsid w:val="00EF2833"/>
    <w:rsid w:val="00EF5CAE"/>
    <w:rsid w:val="00EF5D2B"/>
    <w:rsid w:val="00F00518"/>
    <w:rsid w:val="00F33EAC"/>
    <w:rsid w:val="00F45499"/>
    <w:rsid w:val="00F45E1E"/>
    <w:rsid w:val="00F57380"/>
    <w:rsid w:val="00F647BC"/>
    <w:rsid w:val="00F71DBB"/>
    <w:rsid w:val="00F742AD"/>
    <w:rsid w:val="00F77D55"/>
    <w:rsid w:val="00F80933"/>
    <w:rsid w:val="00F86F2C"/>
    <w:rsid w:val="00F903AE"/>
    <w:rsid w:val="00F90911"/>
    <w:rsid w:val="00F91707"/>
    <w:rsid w:val="00F94006"/>
    <w:rsid w:val="00F967B2"/>
    <w:rsid w:val="00FA63EB"/>
    <w:rsid w:val="00FB5624"/>
    <w:rsid w:val="00FC1793"/>
    <w:rsid w:val="00FC6D29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8F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8F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8182-216F-41DF-902A-60BF34A9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2</cp:revision>
  <cp:lastPrinted>2019-10-21T13:50:00Z</cp:lastPrinted>
  <dcterms:created xsi:type="dcterms:W3CDTF">2020-03-19T07:51:00Z</dcterms:created>
  <dcterms:modified xsi:type="dcterms:W3CDTF">2020-03-19T07:51:00Z</dcterms:modified>
</cp:coreProperties>
</file>